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01" w:rsidRPr="00EA048D" w:rsidRDefault="00487E01" w:rsidP="00682930">
      <w:pPr>
        <w:spacing w:after="120"/>
        <w:jc w:val="center"/>
        <w:rPr>
          <w:rFonts w:ascii="Times New Roman" w:hAnsi="Times New Roman" w:cs="Times New Roman"/>
          <w:b/>
          <w:bCs/>
          <w:color w:val="000000"/>
          <w:sz w:val="28"/>
          <w:szCs w:val="28"/>
        </w:rPr>
      </w:pPr>
      <w:r w:rsidRPr="00EA048D">
        <w:rPr>
          <w:rFonts w:ascii="Times New Roman" w:hAnsi="Times New Roman" w:cs="Times New Roman"/>
          <w:b/>
          <w:bCs/>
          <w:color w:val="000000"/>
          <w:sz w:val="28"/>
          <w:szCs w:val="28"/>
        </w:rPr>
        <w:t xml:space="preserve">Board Meeting - Saturday, </w:t>
      </w:r>
      <w:r w:rsidR="009869A7">
        <w:rPr>
          <w:rFonts w:ascii="Times New Roman" w:hAnsi="Times New Roman" w:cs="Times New Roman"/>
          <w:b/>
          <w:bCs/>
          <w:color w:val="000000"/>
          <w:sz w:val="28"/>
          <w:szCs w:val="28"/>
        </w:rPr>
        <w:t>November 4th</w:t>
      </w:r>
      <w:r w:rsidR="00F5181A">
        <w:rPr>
          <w:rFonts w:ascii="Times New Roman" w:hAnsi="Times New Roman" w:cs="Times New Roman"/>
          <w:b/>
          <w:bCs/>
          <w:color w:val="000000"/>
          <w:sz w:val="28"/>
          <w:szCs w:val="28"/>
        </w:rPr>
        <w:t xml:space="preserve"> </w:t>
      </w:r>
    </w:p>
    <w:p w:rsidR="00A833BF" w:rsidRPr="00EA048D" w:rsidRDefault="00A833BF" w:rsidP="00682930">
      <w:pPr>
        <w:spacing w:after="120"/>
        <w:rPr>
          <w:rFonts w:ascii="Times New Roman" w:hAnsi="Times New Roman" w:cs="Times New Roman"/>
          <w:b/>
          <w:bCs/>
          <w:color w:val="000000"/>
          <w:sz w:val="28"/>
          <w:szCs w:val="28"/>
        </w:rPr>
      </w:pPr>
    </w:p>
    <w:p w:rsidR="00A833BF" w:rsidRPr="00EA048D" w:rsidRDefault="00A833BF" w:rsidP="00682930">
      <w:pPr>
        <w:spacing w:after="120"/>
        <w:rPr>
          <w:rFonts w:ascii="Times New Roman" w:hAnsi="Times New Roman" w:cs="Times New Roman"/>
          <w:b/>
          <w:bCs/>
          <w:color w:val="000000"/>
          <w:sz w:val="28"/>
          <w:szCs w:val="28"/>
        </w:rPr>
      </w:pPr>
    </w:p>
    <w:p w:rsidR="00487E01" w:rsidRPr="00EA048D" w:rsidRDefault="00487E01" w:rsidP="00682930">
      <w:pPr>
        <w:spacing w:after="120"/>
        <w:rPr>
          <w:rFonts w:ascii="Times New Roman" w:hAnsi="Times New Roman"/>
          <w:b/>
        </w:rPr>
      </w:pPr>
      <w:r w:rsidRPr="00EA048D">
        <w:rPr>
          <w:rFonts w:ascii="Times New Roman" w:hAnsi="Times New Roman"/>
          <w:b/>
        </w:rPr>
        <w:t>Victoria German School</w:t>
      </w:r>
    </w:p>
    <w:p w:rsidR="00487E01" w:rsidRPr="00EA048D" w:rsidRDefault="00487E01" w:rsidP="00682930">
      <w:pPr>
        <w:spacing w:after="120"/>
        <w:rPr>
          <w:rFonts w:ascii="Times New Roman" w:hAnsi="Times New Roman"/>
          <w:b/>
        </w:rPr>
      </w:pPr>
      <w:r w:rsidRPr="00EA048D">
        <w:rPr>
          <w:rFonts w:ascii="Times New Roman" w:hAnsi="Times New Roman"/>
          <w:b/>
        </w:rPr>
        <w:t xml:space="preserve">Board Meeting Minutes – </w:t>
      </w:r>
      <w:r w:rsidR="009869A7">
        <w:rPr>
          <w:rFonts w:ascii="Times New Roman" w:hAnsi="Times New Roman"/>
          <w:b/>
        </w:rPr>
        <w:t>November 4th</w:t>
      </w:r>
      <w:r w:rsidRPr="00EA048D">
        <w:rPr>
          <w:rFonts w:ascii="Times New Roman" w:hAnsi="Times New Roman"/>
          <w:b/>
        </w:rPr>
        <w:t xml:space="preserve">, 2017     </w:t>
      </w:r>
    </w:p>
    <w:p w:rsidR="00487E01" w:rsidRPr="00EA048D" w:rsidRDefault="00487E01" w:rsidP="00682930">
      <w:pPr>
        <w:spacing w:after="120"/>
        <w:rPr>
          <w:rFonts w:ascii="Times New Roman" w:hAnsi="Times New Roman"/>
          <w:b/>
        </w:rPr>
      </w:pPr>
    </w:p>
    <w:p w:rsidR="00487E01" w:rsidRPr="00EA048D" w:rsidRDefault="00487E01" w:rsidP="00682930">
      <w:pPr>
        <w:spacing w:after="120"/>
        <w:rPr>
          <w:rFonts w:ascii="Times New Roman" w:hAnsi="Times New Roman"/>
        </w:rPr>
      </w:pPr>
      <w:r w:rsidRPr="00EA048D">
        <w:rPr>
          <w:rFonts w:ascii="Times New Roman" w:hAnsi="Times New Roman"/>
        </w:rPr>
        <w:t>10:00 am to 12:30 pm</w:t>
      </w:r>
    </w:p>
    <w:p w:rsidR="00487E01" w:rsidRPr="00EA048D" w:rsidRDefault="00487E01" w:rsidP="00682930">
      <w:pPr>
        <w:spacing w:after="120"/>
        <w:rPr>
          <w:rFonts w:ascii="Times New Roman" w:hAnsi="Times New Roman"/>
        </w:rPr>
      </w:pPr>
    </w:p>
    <w:p w:rsidR="00487E01" w:rsidRPr="00EA048D" w:rsidRDefault="00487E01" w:rsidP="00682930">
      <w:pPr>
        <w:spacing w:after="120"/>
        <w:rPr>
          <w:rFonts w:ascii="Times New Roman" w:hAnsi="Times New Roman"/>
        </w:rPr>
      </w:pPr>
      <w:r w:rsidRPr="00EA048D">
        <w:rPr>
          <w:rFonts w:ascii="Times New Roman" w:hAnsi="Times New Roman"/>
        </w:rPr>
        <w:t>Attendees: Christina Knowles,</w:t>
      </w:r>
      <w:r w:rsidR="005A50AA">
        <w:rPr>
          <w:rFonts w:ascii="Times New Roman" w:hAnsi="Times New Roman"/>
        </w:rPr>
        <w:t xml:space="preserve"> Michele </w:t>
      </w:r>
      <w:proofErr w:type="spellStart"/>
      <w:r w:rsidR="005A50AA">
        <w:rPr>
          <w:rFonts w:ascii="Times New Roman" w:hAnsi="Times New Roman"/>
        </w:rPr>
        <w:t>Turcotte</w:t>
      </w:r>
      <w:proofErr w:type="spellEnd"/>
      <w:r w:rsidR="009869A7">
        <w:rPr>
          <w:rFonts w:ascii="Times New Roman" w:hAnsi="Times New Roman"/>
        </w:rPr>
        <w:t xml:space="preserve">, </w:t>
      </w:r>
      <w:proofErr w:type="spellStart"/>
      <w:r w:rsidR="009869A7">
        <w:rPr>
          <w:rFonts w:ascii="Times New Roman" w:hAnsi="Times New Roman"/>
        </w:rPr>
        <w:t>Anahita</w:t>
      </w:r>
      <w:proofErr w:type="spellEnd"/>
      <w:r w:rsidR="009869A7">
        <w:rPr>
          <w:rFonts w:ascii="Times New Roman" w:hAnsi="Times New Roman"/>
        </w:rPr>
        <w:t xml:space="preserve"> </w:t>
      </w:r>
      <w:proofErr w:type="spellStart"/>
      <w:r w:rsidR="009869A7">
        <w:rPr>
          <w:rFonts w:ascii="Times New Roman" w:hAnsi="Times New Roman"/>
        </w:rPr>
        <w:t>Ariana</w:t>
      </w:r>
      <w:proofErr w:type="spellEnd"/>
      <w:r w:rsidR="005A50AA">
        <w:rPr>
          <w:rFonts w:ascii="Times New Roman" w:hAnsi="Times New Roman"/>
        </w:rPr>
        <w:t xml:space="preserve">, Werner </w:t>
      </w:r>
      <w:proofErr w:type="spellStart"/>
      <w:r w:rsidR="005A50AA">
        <w:rPr>
          <w:rFonts w:ascii="Times New Roman" w:hAnsi="Times New Roman"/>
        </w:rPr>
        <w:t>Simbeck</w:t>
      </w:r>
      <w:proofErr w:type="spellEnd"/>
      <w:r w:rsidR="009869A7">
        <w:rPr>
          <w:rFonts w:ascii="Times New Roman" w:hAnsi="Times New Roman"/>
        </w:rPr>
        <w:t xml:space="preserve">, </w:t>
      </w:r>
      <w:proofErr w:type="spellStart"/>
      <w:r w:rsidR="009869A7">
        <w:rPr>
          <w:rFonts w:ascii="Times New Roman" w:hAnsi="Times New Roman"/>
        </w:rPr>
        <w:t>Trevar</w:t>
      </w:r>
      <w:proofErr w:type="spellEnd"/>
      <w:r w:rsidR="009869A7">
        <w:rPr>
          <w:rFonts w:ascii="Times New Roman" w:hAnsi="Times New Roman"/>
        </w:rPr>
        <w:t xml:space="preserve"> Pearce, </w:t>
      </w:r>
      <w:proofErr w:type="gramStart"/>
      <w:r w:rsidR="009869A7">
        <w:rPr>
          <w:rFonts w:ascii="Times New Roman" w:hAnsi="Times New Roman"/>
        </w:rPr>
        <w:t>Marcus</w:t>
      </w:r>
      <w:proofErr w:type="gramEnd"/>
      <w:r w:rsidR="009869A7">
        <w:rPr>
          <w:rFonts w:ascii="Times New Roman" w:hAnsi="Times New Roman"/>
        </w:rPr>
        <w:t xml:space="preserve"> </w:t>
      </w:r>
      <w:proofErr w:type="spellStart"/>
      <w:r w:rsidR="009869A7">
        <w:rPr>
          <w:rFonts w:ascii="Times New Roman" w:hAnsi="Times New Roman"/>
        </w:rPr>
        <w:t>Schlag</w:t>
      </w:r>
      <w:proofErr w:type="spellEnd"/>
    </w:p>
    <w:p w:rsidR="00487E01" w:rsidRPr="00EA048D" w:rsidRDefault="00487E01" w:rsidP="00682930">
      <w:pPr>
        <w:spacing w:after="120"/>
        <w:rPr>
          <w:rFonts w:ascii="Times New Roman" w:hAnsi="Times New Roman"/>
        </w:rPr>
      </w:pPr>
    </w:p>
    <w:p w:rsidR="009869A7" w:rsidRDefault="009869A7" w:rsidP="00682930">
      <w:pPr>
        <w:spacing w:after="120"/>
        <w:rPr>
          <w:rFonts w:ascii="Times New Roman" w:hAnsi="Times New Roman"/>
        </w:rPr>
      </w:pPr>
      <w:r>
        <w:rPr>
          <w:rFonts w:ascii="Times New Roman" w:hAnsi="Times New Roman"/>
        </w:rPr>
        <w:t xml:space="preserve">Regrets: Katrina </w:t>
      </w:r>
      <w:proofErr w:type="spellStart"/>
      <w:r>
        <w:rPr>
          <w:rFonts w:ascii="Times New Roman" w:hAnsi="Times New Roman"/>
        </w:rPr>
        <w:t>Giesbrecht</w:t>
      </w:r>
      <w:proofErr w:type="spellEnd"/>
      <w:r>
        <w:rPr>
          <w:rFonts w:ascii="Times New Roman" w:hAnsi="Times New Roman"/>
        </w:rPr>
        <w:t xml:space="preserve">, Monika </w:t>
      </w:r>
      <w:proofErr w:type="spellStart"/>
      <w:r>
        <w:rPr>
          <w:rFonts w:ascii="Times New Roman" w:hAnsi="Times New Roman"/>
        </w:rPr>
        <w:t>Brandstaetter</w:t>
      </w:r>
      <w:proofErr w:type="spellEnd"/>
    </w:p>
    <w:p w:rsidR="00487E01" w:rsidRPr="00EA048D" w:rsidRDefault="00487E01" w:rsidP="00682930">
      <w:pPr>
        <w:spacing w:after="120"/>
        <w:rPr>
          <w:rFonts w:ascii="Times New Roman" w:hAnsi="Times New Roman"/>
        </w:rPr>
      </w:pPr>
    </w:p>
    <w:p w:rsidR="00487E01" w:rsidRPr="009869A7" w:rsidRDefault="00487E01" w:rsidP="00682930">
      <w:pPr>
        <w:spacing w:after="120"/>
        <w:rPr>
          <w:rFonts w:ascii="Times New Roman" w:hAnsi="Times New Roman"/>
        </w:rPr>
      </w:pPr>
    </w:p>
    <w:p w:rsidR="00487E01" w:rsidRPr="00EA048D" w:rsidRDefault="00F5181A" w:rsidP="00682930">
      <w:pPr>
        <w:pStyle w:val="ListParagraph"/>
        <w:numPr>
          <w:ilvl w:val="0"/>
          <w:numId w:val="3"/>
        </w:numPr>
        <w:spacing w:before="2" w:after="120"/>
        <w:contextualSpacing w:val="0"/>
        <w:rPr>
          <w:rFonts w:ascii="Times New Roman" w:hAnsi="Times New Roman"/>
          <w:color w:val="008000"/>
        </w:rPr>
      </w:pPr>
      <w:r>
        <w:rPr>
          <w:rFonts w:ascii="Times New Roman" w:hAnsi="Times New Roman"/>
          <w:color w:val="008000"/>
        </w:rPr>
        <w:t>Review</w:t>
      </w:r>
      <w:r w:rsidR="005A50AA">
        <w:rPr>
          <w:rFonts w:ascii="Times New Roman" w:hAnsi="Times New Roman"/>
          <w:color w:val="008000"/>
        </w:rPr>
        <w:t xml:space="preserve"> last meeting Minutes from September </w:t>
      </w:r>
      <w:r w:rsidR="006E30F1">
        <w:rPr>
          <w:rFonts w:ascii="Times New Roman" w:hAnsi="Times New Roman"/>
          <w:color w:val="008000"/>
        </w:rPr>
        <w:t>30</w:t>
      </w:r>
      <w:r w:rsidR="005A50AA" w:rsidRPr="005A50AA">
        <w:rPr>
          <w:rFonts w:ascii="Times New Roman" w:hAnsi="Times New Roman"/>
          <w:color w:val="008000"/>
          <w:vertAlign w:val="superscript"/>
        </w:rPr>
        <w:t>th</w:t>
      </w:r>
      <w:r w:rsidR="005A50AA">
        <w:rPr>
          <w:rFonts w:ascii="Times New Roman" w:hAnsi="Times New Roman"/>
          <w:color w:val="008000"/>
        </w:rPr>
        <w:t xml:space="preserve"> </w:t>
      </w:r>
      <w:r w:rsidR="00487E01" w:rsidRPr="00EA048D">
        <w:rPr>
          <w:rFonts w:ascii="Times New Roman" w:hAnsi="Times New Roman"/>
          <w:color w:val="008000"/>
        </w:rPr>
        <w:t xml:space="preserve"> </w:t>
      </w:r>
      <w:r w:rsidR="00B65ACA">
        <w:rPr>
          <w:rFonts w:ascii="Times New Roman" w:hAnsi="Times New Roman"/>
          <w:color w:val="008000"/>
        </w:rPr>
        <w:t>&amp; October 14th</w:t>
      </w:r>
      <w:r w:rsidR="009861FC" w:rsidRPr="00EA048D">
        <w:rPr>
          <w:rFonts w:ascii="Times New Roman" w:hAnsi="Times New Roman"/>
          <w:color w:val="008000"/>
        </w:rPr>
        <w:t xml:space="preserve"> - tabled to next meeting</w:t>
      </w:r>
    </w:p>
    <w:p w:rsidR="00F5181A" w:rsidRPr="00F5181A" w:rsidRDefault="00F5181A" w:rsidP="00682930">
      <w:pPr>
        <w:pStyle w:val="ListParagraph"/>
        <w:numPr>
          <w:ilvl w:val="0"/>
          <w:numId w:val="3"/>
        </w:numPr>
        <w:spacing w:after="120"/>
        <w:contextualSpacing w:val="0"/>
        <w:rPr>
          <w:rFonts w:ascii="Times New Roman" w:hAnsi="Times New Roman"/>
        </w:rPr>
      </w:pPr>
      <w:r>
        <w:rPr>
          <w:rFonts w:ascii="Times New Roman" w:hAnsi="Times New Roman"/>
          <w:szCs w:val="20"/>
        </w:rPr>
        <w:t>Old Business</w:t>
      </w:r>
    </w:p>
    <w:p w:rsidR="009869A7" w:rsidRPr="009869A7" w:rsidRDefault="009869A7" w:rsidP="00682930">
      <w:pPr>
        <w:pStyle w:val="ListParagraph"/>
        <w:numPr>
          <w:ilvl w:val="1"/>
          <w:numId w:val="3"/>
        </w:numPr>
        <w:spacing w:after="120"/>
        <w:contextualSpacing w:val="0"/>
        <w:rPr>
          <w:rFonts w:ascii="Times New Roman" w:hAnsi="Times New Roman"/>
        </w:rPr>
      </w:pPr>
      <w:r>
        <w:rPr>
          <w:rFonts w:ascii="Times New Roman" w:hAnsi="Times New Roman"/>
          <w:szCs w:val="20"/>
        </w:rPr>
        <w:t>First Aid</w:t>
      </w:r>
    </w:p>
    <w:p w:rsidR="009869A7" w:rsidRPr="009869A7" w:rsidRDefault="009869A7" w:rsidP="00682930">
      <w:pPr>
        <w:pStyle w:val="ListParagraph"/>
        <w:numPr>
          <w:ilvl w:val="2"/>
          <w:numId w:val="3"/>
        </w:numPr>
        <w:spacing w:after="120"/>
        <w:contextualSpacing w:val="0"/>
        <w:rPr>
          <w:rFonts w:ascii="Times New Roman" w:hAnsi="Times New Roman"/>
        </w:rPr>
      </w:pPr>
      <w:r>
        <w:rPr>
          <w:rFonts w:ascii="Times New Roman" w:hAnsi="Times New Roman"/>
          <w:szCs w:val="20"/>
        </w:rPr>
        <w:t xml:space="preserve">Ralf provided an updated on the First Aid certification and the </w:t>
      </w:r>
      <w:proofErr w:type="spellStart"/>
      <w:r>
        <w:rPr>
          <w:rFonts w:ascii="Times New Roman" w:hAnsi="Times New Roman"/>
          <w:szCs w:val="20"/>
        </w:rPr>
        <w:t>UVic</w:t>
      </w:r>
      <w:proofErr w:type="spellEnd"/>
      <w:r>
        <w:rPr>
          <w:rFonts w:ascii="Times New Roman" w:hAnsi="Times New Roman"/>
          <w:szCs w:val="20"/>
        </w:rPr>
        <w:t xml:space="preserve"> Emergency procedures. The pertinent information had been distributed and discussed with the teachers at their last meeting.  The teachers were asked to familiarize themselves with the procedures and possibly run a fire/ evacuation drill with their respective students. The teachers are aware of the assembly points on campus for their respective classes. </w:t>
      </w:r>
    </w:p>
    <w:p w:rsidR="009869A7" w:rsidRPr="009869A7" w:rsidRDefault="009869A7" w:rsidP="00682930">
      <w:pPr>
        <w:pStyle w:val="ListParagraph"/>
        <w:numPr>
          <w:ilvl w:val="2"/>
          <w:numId w:val="3"/>
        </w:numPr>
        <w:spacing w:after="120"/>
        <w:contextualSpacing w:val="0"/>
        <w:rPr>
          <w:rFonts w:ascii="Times New Roman" w:hAnsi="Times New Roman"/>
        </w:rPr>
      </w:pPr>
      <w:r>
        <w:rPr>
          <w:rFonts w:ascii="Times New Roman" w:hAnsi="Times New Roman"/>
          <w:szCs w:val="20"/>
        </w:rPr>
        <w:t xml:space="preserve">There may be funding opportunities for First Aid training through the </w:t>
      </w:r>
      <w:proofErr w:type="spellStart"/>
      <w:r>
        <w:rPr>
          <w:rFonts w:ascii="Times New Roman" w:hAnsi="Times New Roman"/>
          <w:szCs w:val="20"/>
        </w:rPr>
        <w:t>Saanich</w:t>
      </w:r>
      <w:proofErr w:type="spellEnd"/>
      <w:r>
        <w:rPr>
          <w:rFonts w:ascii="Times New Roman" w:hAnsi="Times New Roman"/>
          <w:szCs w:val="20"/>
        </w:rPr>
        <w:t xml:space="preserve"> Legacy Foundation. </w:t>
      </w:r>
    </w:p>
    <w:p w:rsidR="009869A7" w:rsidRPr="009869A7" w:rsidRDefault="009869A7" w:rsidP="00682930">
      <w:pPr>
        <w:spacing w:after="120"/>
        <w:ind w:left="1980"/>
        <w:rPr>
          <w:rFonts w:ascii="Times New Roman" w:hAnsi="Times New Roman"/>
          <w:color w:val="FF0000"/>
        </w:rPr>
      </w:pPr>
      <w:r w:rsidRPr="009869A7">
        <w:sym w:font="Wingdings" w:char="F0E8"/>
      </w:r>
      <w:r w:rsidRPr="009869A7">
        <w:rPr>
          <w:rFonts w:ascii="Times New Roman" w:hAnsi="Times New Roman"/>
          <w:color w:val="FF0000"/>
          <w:szCs w:val="20"/>
        </w:rPr>
        <w:t xml:space="preserve"> </w:t>
      </w:r>
      <w:proofErr w:type="spellStart"/>
      <w:r w:rsidRPr="009869A7">
        <w:rPr>
          <w:rFonts w:ascii="Times New Roman" w:hAnsi="Times New Roman"/>
          <w:color w:val="FF0000"/>
          <w:szCs w:val="20"/>
        </w:rPr>
        <w:t>Ani</w:t>
      </w:r>
      <w:proofErr w:type="spellEnd"/>
      <w:r w:rsidRPr="009869A7">
        <w:rPr>
          <w:rFonts w:ascii="Times New Roman" w:hAnsi="Times New Roman"/>
          <w:color w:val="FF0000"/>
          <w:szCs w:val="20"/>
        </w:rPr>
        <w:t xml:space="preserve"> will contact the Legacy Foundation to find out bout funding and she is also going to inquiry with the First Aid training providers if a group rate for a non-profit organization could be arranged. </w:t>
      </w:r>
    </w:p>
    <w:p w:rsidR="009869A7" w:rsidRPr="009869A7" w:rsidRDefault="009869A7" w:rsidP="00682930">
      <w:pPr>
        <w:pStyle w:val="ListParagraph"/>
        <w:numPr>
          <w:ilvl w:val="2"/>
          <w:numId w:val="3"/>
        </w:numPr>
        <w:spacing w:after="120"/>
        <w:contextualSpacing w:val="0"/>
        <w:rPr>
          <w:rFonts w:ascii="Times New Roman" w:hAnsi="Times New Roman"/>
        </w:rPr>
      </w:pPr>
    </w:p>
    <w:p w:rsidR="00F5181A" w:rsidRPr="009869A7" w:rsidRDefault="00F5181A" w:rsidP="00682930">
      <w:pPr>
        <w:pStyle w:val="ListParagraph"/>
        <w:numPr>
          <w:ilvl w:val="2"/>
          <w:numId w:val="3"/>
        </w:numPr>
        <w:spacing w:after="120"/>
        <w:contextualSpacing w:val="0"/>
        <w:rPr>
          <w:rFonts w:ascii="Times New Roman" w:hAnsi="Times New Roman"/>
        </w:rPr>
      </w:pPr>
      <w:r w:rsidRPr="009869A7">
        <w:rPr>
          <w:rFonts w:ascii="Times New Roman" w:hAnsi="Times New Roman"/>
          <w:szCs w:val="20"/>
        </w:rPr>
        <w:t>Christmas Party location &amp; insurance</w:t>
      </w:r>
    </w:p>
    <w:p w:rsidR="009A3995" w:rsidRPr="00BF0A51" w:rsidRDefault="00F5181A" w:rsidP="00682930">
      <w:pPr>
        <w:pStyle w:val="ListParagraph"/>
        <w:numPr>
          <w:ilvl w:val="2"/>
          <w:numId w:val="3"/>
        </w:numPr>
        <w:spacing w:after="120"/>
        <w:contextualSpacing w:val="0"/>
        <w:rPr>
          <w:rFonts w:ascii="Times New Roman" w:hAnsi="Times New Roman"/>
        </w:rPr>
      </w:pPr>
      <w:r>
        <w:rPr>
          <w:rFonts w:ascii="Times New Roman" w:hAnsi="Times New Roman"/>
          <w:szCs w:val="20"/>
        </w:rPr>
        <w:t xml:space="preserve">December </w:t>
      </w:r>
      <w:r w:rsidR="009A3995">
        <w:rPr>
          <w:rFonts w:ascii="Times New Roman" w:hAnsi="Times New Roman"/>
          <w:szCs w:val="20"/>
        </w:rPr>
        <w:t>16th from 10 to 12</w:t>
      </w:r>
      <w:proofErr w:type="gramStart"/>
      <w:r w:rsidR="00BF0A51">
        <w:rPr>
          <w:rFonts w:ascii="Times New Roman" w:hAnsi="Times New Roman"/>
          <w:szCs w:val="20"/>
        </w:rPr>
        <w:t xml:space="preserve">;  </w:t>
      </w:r>
      <w:r w:rsidRPr="00BF0A51">
        <w:rPr>
          <w:rFonts w:ascii="Times New Roman" w:hAnsi="Times New Roman"/>
          <w:szCs w:val="20"/>
        </w:rPr>
        <w:t>St</w:t>
      </w:r>
      <w:proofErr w:type="gramEnd"/>
      <w:r w:rsidRPr="00BF0A51">
        <w:rPr>
          <w:rFonts w:ascii="Times New Roman" w:hAnsi="Times New Roman"/>
          <w:szCs w:val="20"/>
        </w:rPr>
        <w:t xml:space="preserve">. George </w:t>
      </w:r>
      <w:r w:rsidR="009A3995" w:rsidRPr="00BF0A51">
        <w:rPr>
          <w:rFonts w:ascii="Times New Roman" w:hAnsi="Times New Roman"/>
          <w:szCs w:val="20"/>
        </w:rPr>
        <w:t xml:space="preserve">in </w:t>
      </w:r>
      <w:proofErr w:type="spellStart"/>
      <w:r w:rsidR="009A3995" w:rsidRPr="00BF0A51">
        <w:rPr>
          <w:rFonts w:ascii="Times New Roman" w:hAnsi="Times New Roman"/>
          <w:szCs w:val="20"/>
        </w:rPr>
        <w:t>Cadboro</w:t>
      </w:r>
      <w:proofErr w:type="spellEnd"/>
      <w:r w:rsidR="009A3995" w:rsidRPr="00BF0A51">
        <w:rPr>
          <w:rFonts w:ascii="Times New Roman" w:hAnsi="Times New Roman"/>
          <w:szCs w:val="20"/>
        </w:rPr>
        <w:t xml:space="preserve"> Bay has been tentatively booked. The fee is $30/ hour – unknown if there is </w:t>
      </w:r>
      <w:proofErr w:type="gramStart"/>
      <w:r w:rsidR="009A3995" w:rsidRPr="00BF0A51">
        <w:rPr>
          <w:rFonts w:ascii="Times New Roman" w:hAnsi="Times New Roman"/>
          <w:szCs w:val="20"/>
        </w:rPr>
        <w:t>an</w:t>
      </w:r>
      <w:proofErr w:type="gramEnd"/>
      <w:r w:rsidR="009A3995" w:rsidRPr="00BF0A51">
        <w:rPr>
          <w:rFonts w:ascii="Times New Roman" w:hAnsi="Times New Roman"/>
          <w:szCs w:val="20"/>
        </w:rPr>
        <w:t xml:space="preserve"> additional clean up fee. They have a kitchen.</w:t>
      </w:r>
    </w:p>
    <w:p w:rsidR="009A3995" w:rsidRPr="009A3995" w:rsidRDefault="009A3995" w:rsidP="00682930">
      <w:pPr>
        <w:pStyle w:val="ListParagraph"/>
        <w:numPr>
          <w:ilvl w:val="2"/>
          <w:numId w:val="3"/>
        </w:numPr>
        <w:spacing w:after="120"/>
        <w:contextualSpacing w:val="0"/>
        <w:rPr>
          <w:rFonts w:ascii="Times New Roman" w:hAnsi="Times New Roman"/>
        </w:rPr>
      </w:pPr>
      <w:r>
        <w:rPr>
          <w:rFonts w:ascii="Times New Roman" w:hAnsi="Times New Roman"/>
          <w:szCs w:val="20"/>
        </w:rPr>
        <w:t xml:space="preserve">Motion to approve to hold the </w:t>
      </w:r>
      <w:proofErr w:type="spellStart"/>
      <w:r>
        <w:rPr>
          <w:rFonts w:ascii="Times New Roman" w:hAnsi="Times New Roman"/>
          <w:szCs w:val="20"/>
        </w:rPr>
        <w:t>Weihnachtsfest</w:t>
      </w:r>
      <w:proofErr w:type="spellEnd"/>
      <w:r>
        <w:rPr>
          <w:rFonts w:ascii="Times New Roman" w:hAnsi="Times New Roman"/>
          <w:szCs w:val="20"/>
        </w:rPr>
        <w:t xml:space="preserve"> at the church</w:t>
      </w:r>
    </w:p>
    <w:p w:rsidR="009A3995" w:rsidRDefault="009A3995" w:rsidP="00682930">
      <w:pPr>
        <w:pStyle w:val="ListParagraph"/>
        <w:spacing w:after="120"/>
        <w:ind w:left="2160"/>
        <w:contextualSpacing w:val="0"/>
        <w:rPr>
          <w:rFonts w:ascii="Times New Roman" w:hAnsi="Times New Roman"/>
          <w:color w:val="FF0000"/>
          <w:szCs w:val="20"/>
        </w:rPr>
      </w:pPr>
      <w:r w:rsidRPr="009A3995">
        <w:rPr>
          <w:rFonts w:ascii="Times New Roman" w:hAnsi="Times New Roman"/>
          <w:color w:val="FF0000"/>
          <w:szCs w:val="20"/>
        </w:rPr>
        <w:sym w:font="Wingdings" w:char="F0E8"/>
      </w:r>
      <w:r>
        <w:rPr>
          <w:rFonts w:ascii="Times New Roman" w:hAnsi="Times New Roman"/>
          <w:color w:val="FF0000"/>
          <w:szCs w:val="20"/>
        </w:rPr>
        <w:t>Werner will</w:t>
      </w:r>
      <w:r w:rsidRPr="009A3995">
        <w:rPr>
          <w:rFonts w:ascii="Times New Roman" w:hAnsi="Times New Roman"/>
          <w:color w:val="FF0000"/>
          <w:szCs w:val="20"/>
        </w:rPr>
        <w:t xml:space="preserve"> find out if they can provide us plates etc, whe</w:t>
      </w:r>
      <w:r>
        <w:rPr>
          <w:rFonts w:ascii="Times New Roman" w:hAnsi="Times New Roman"/>
          <w:color w:val="FF0000"/>
          <w:szCs w:val="20"/>
        </w:rPr>
        <w:t xml:space="preserve">ther there is an additional fee, chairs, </w:t>
      </w:r>
      <w:proofErr w:type="gramStart"/>
      <w:r>
        <w:rPr>
          <w:rFonts w:ascii="Times New Roman" w:hAnsi="Times New Roman"/>
          <w:color w:val="FF0000"/>
          <w:szCs w:val="20"/>
        </w:rPr>
        <w:t>tables</w:t>
      </w:r>
      <w:proofErr w:type="gramEnd"/>
      <w:r>
        <w:rPr>
          <w:rFonts w:ascii="Times New Roman" w:hAnsi="Times New Roman"/>
          <w:color w:val="FF0000"/>
          <w:szCs w:val="20"/>
        </w:rPr>
        <w:t>;</w:t>
      </w:r>
    </w:p>
    <w:p w:rsidR="00F5181A" w:rsidRPr="009A3995" w:rsidRDefault="009A3995" w:rsidP="00682930">
      <w:pPr>
        <w:pStyle w:val="ListParagraph"/>
        <w:spacing w:after="120"/>
        <w:ind w:left="2160"/>
        <w:contextualSpacing w:val="0"/>
        <w:rPr>
          <w:rFonts w:ascii="Times New Roman" w:hAnsi="Times New Roman"/>
          <w:color w:val="FF0000"/>
        </w:rPr>
      </w:pPr>
      <w:r w:rsidRPr="009A3995">
        <w:rPr>
          <w:rFonts w:ascii="Times New Roman" w:hAnsi="Times New Roman"/>
          <w:color w:val="FF0000"/>
          <w:szCs w:val="20"/>
        </w:rPr>
        <w:sym w:font="Wingdings" w:char="F0E8"/>
      </w:r>
      <w:r>
        <w:rPr>
          <w:rFonts w:ascii="Times New Roman" w:hAnsi="Times New Roman"/>
          <w:color w:val="FF0000"/>
          <w:szCs w:val="20"/>
        </w:rPr>
        <w:t xml:space="preserve"> </w:t>
      </w:r>
      <w:proofErr w:type="gramStart"/>
      <w:r>
        <w:rPr>
          <w:rFonts w:ascii="Times New Roman" w:hAnsi="Times New Roman"/>
          <w:color w:val="FF0000"/>
          <w:szCs w:val="20"/>
        </w:rPr>
        <w:t xml:space="preserve">Werner also to follow up whether we can use our current policy to apply for the one day of the </w:t>
      </w:r>
      <w:proofErr w:type="spellStart"/>
      <w:r>
        <w:rPr>
          <w:rFonts w:ascii="Times New Roman" w:hAnsi="Times New Roman"/>
          <w:color w:val="FF0000"/>
          <w:szCs w:val="20"/>
        </w:rPr>
        <w:t>Weihnachstfest</w:t>
      </w:r>
      <w:proofErr w:type="spellEnd"/>
      <w:r>
        <w:rPr>
          <w:rFonts w:ascii="Times New Roman" w:hAnsi="Times New Roman"/>
          <w:color w:val="FF0000"/>
          <w:szCs w:val="20"/>
        </w:rPr>
        <w:t>.</w:t>
      </w:r>
      <w:proofErr w:type="gramEnd"/>
      <w:r>
        <w:rPr>
          <w:rFonts w:ascii="Times New Roman" w:hAnsi="Times New Roman"/>
          <w:color w:val="FF0000"/>
          <w:szCs w:val="20"/>
        </w:rPr>
        <w:t xml:space="preserve"> </w:t>
      </w:r>
      <w:proofErr w:type="gramStart"/>
      <w:r>
        <w:rPr>
          <w:rFonts w:ascii="Times New Roman" w:hAnsi="Times New Roman"/>
          <w:color w:val="FF0000"/>
          <w:szCs w:val="20"/>
        </w:rPr>
        <w:t>Werner to speak to Debbie and/or Mike.</w:t>
      </w:r>
      <w:proofErr w:type="gramEnd"/>
    </w:p>
    <w:p w:rsidR="009869A7" w:rsidRPr="009869A7" w:rsidRDefault="009869A7" w:rsidP="00682930">
      <w:pPr>
        <w:pStyle w:val="ListParagraph"/>
        <w:numPr>
          <w:ilvl w:val="1"/>
          <w:numId w:val="3"/>
        </w:numPr>
        <w:spacing w:after="120"/>
        <w:contextualSpacing w:val="0"/>
        <w:rPr>
          <w:rFonts w:ascii="Times New Roman" w:hAnsi="Times New Roman"/>
        </w:rPr>
      </w:pPr>
      <w:r>
        <w:rPr>
          <w:rFonts w:ascii="Times New Roman" w:hAnsi="Times New Roman"/>
          <w:szCs w:val="20"/>
        </w:rPr>
        <w:t>Volunteer for Spielgruppe</w:t>
      </w:r>
    </w:p>
    <w:p w:rsidR="009869A7" w:rsidRPr="009869A7" w:rsidRDefault="009869A7" w:rsidP="00682930">
      <w:pPr>
        <w:pStyle w:val="ListParagraph"/>
        <w:numPr>
          <w:ilvl w:val="2"/>
          <w:numId w:val="3"/>
        </w:numPr>
        <w:spacing w:after="120"/>
        <w:contextualSpacing w:val="0"/>
        <w:rPr>
          <w:rFonts w:ascii="Times New Roman" w:hAnsi="Times New Roman"/>
        </w:rPr>
      </w:pPr>
      <w:r>
        <w:rPr>
          <w:rFonts w:ascii="Times New Roman" w:hAnsi="Times New Roman"/>
          <w:szCs w:val="20"/>
        </w:rPr>
        <w:t>The Board either has the option to hire someone at $12.50/ hour ($37.50 per Saturday) or try to find a parent volunteer. Until we have a 2</w:t>
      </w:r>
      <w:r w:rsidRPr="009869A7">
        <w:rPr>
          <w:rFonts w:ascii="Times New Roman" w:hAnsi="Times New Roman"/>
          <w:szCs w:val="20"/>
          <w:vertAlign w:val="superscript"/>
        </w:rPr>
        <w:t>nd</w:t>
      </w:r>
      <w:r>
        <w:rPr>
          <w:rFonts w:ascii="Times New Roman" w:hAnsi="Times New Roman"/>
          <w:szCs w:val="20"/>
        </w:rPr>
        <w:t xml:space="preserve"> responsible adult in the Spielgruppe, Debbie will be able to assist when needed. </w:t>
      </w:r>
    </w:p>
    <w:p w:rsidR="009869A7" w:rsidRPr="00682930" w:rsidRDefault="009869A7" w:rsidP="00682930">
      <w:pPr>
        <w:pStyle w:val="ListParagraph"/>
        <w:spacing w:after="120"/>
        <w:ind w:left="2160"/>
        <w:contextualSpacing w:val="0"/>
        <w:rPr>
          <w:rFonts w:ascii="Times New Roman" w:hAnsi="Times New Roman"/>
          <w:color w:val="FF0000"/>
          <w:szCs w:val="20"/>
        </w:rPr>
      </w:pPr>
      <w:r w:rsidRPr="00682930">
        <w:rPr>
          <w:rFonts w:ascii="Times New Roman" w:hAnsi="Times New Roman"/>
          <w:color w:val="FF0000"/>
          <w:szCs w:val="20"/>
        </w:rPr>
        <w:sym w:font="Wingdings" w:char="F0E8"/>
      </w:r>
      <w:r w:rsidRPr="00682930">
        <w:rPr>
          <w:rFonts w:ascii="Times New Roman" w:hAnsi="Times New Roman"/>
          <w:color w:val="FF0000"/>
          <w:szCs w:val="20"/>
        </w:rPr>
        <w:t xml:space="preserve"> Ralf will contact the school’s parents to see if there are volunteers</w:t>
      </w:r>
    </w:p>
    <w:p w:rsidR="00682930" w:rsidRPr="00682930" w:rsidRDefault="009869A7" w:rsidP="00682930">
      <w:pPr>
        <w:pStyle w:val="ListParagraph"/>
        <w:spacing w:after="120"/>
        <w:ind w:left="2160"/>
        <w:contextualSpacing w:val="0"/>
        <w:rPr>
          <w:rFonts w:ascii="Times New Roman" w:hAnsi="Times New Roman"/>
          <w:color w:val="FF0000"/>
          <w:szCs w:val="20"/>
        </w:rPr>
      </w:pPr>
      <w:r w:rsidRPr="00682930">
        <w:rPr>
          <w:rFonts w:ascii="Times New Roman" w:hAnsi="Times New Roman"/>
          <w:color w:val="FF0000"/>
          <w:szCs w:val="20"/>
        </w:rPr>
        <w:sym w:font="Wingdings" w:char="F0E8"/>
      </w:r>
      <w:r w:rsidRPr="00682930">
        <w:rPr>
          <w:rFonts w:ascii="Times New Roman" w:hAnsi="Times New Roman"/>
          <w:color w:val="FF0000"/>
          <w:szCs w:val="20"/>
        </w:rPr>
        <w:t xml:space="preserve"> Ralf will a</w:t>
      </w:r>
      <w:r w:rsidR="00682930" w:rsidRPr="00682930">
        <w:rPr>
          <w:rFonts w:ascii="Times New Roman" w:hAnsi="Times New Roman"/>
          <w:color w:val="FF0000"/>
          <w:szCs w:val="20"/>
        </w:rPr>
        <w:t>l</w:t>
      </w:r>
      <w:r w:rsidRPr="00682930">
        <w:rPr>
          <w:rFonts w:ascii="Times New Roman" w:hAnsi="Times New Roman"/>
          <w:color w:val="FF0000"/>
          <w:szCs w:val="20"/>
        </w:rPr>
        <w:t xml:space="preserve">so </w:t>
      </w:r>
      <w:r w:rsidR="00682930" w:rsidRPr="00682930">
        <w:rPr>
          <w:rFonts w:ascii="Times New Roman" w:hAnsi="Times New Roman"/>
          <w:color w:val="FF0000"/>
          <w:szCs w:val="20"/>
        </w:rPr>
        <w:t>inquire</w:t>
      </w:r>
      <w:r w:rsidRPr="00682930">
        <w:rPr>
          <w:rFonts w:ascii="Times New Roman" w:hAnsi="Times New Roman"/>
          <w:color w:val="FF0000"/>
          <w:szCs w:val="20"/>
        </w:rPr>
        <w:t xml:space="preserve"> with </w:t>
      </w:r>
      <w:proofErr w:type="spellStart"/>
      <w:r w:rsidRPr="00682930">
        <w:rPr>
          <w:rFonts w:ascii="Times New Roman" w:hAnsi="Times New Roman"/>
          <w:color w:val="FF0000"/>
          <w:szCs w:val="20"/>
        </w:rPr>
        <w:t>UVic</w:t>
      </w:r>
      <w:proofErr w:type="spellEnd"/>
      <w:r w:rsidRPr="00682930">
        <w:rPr>
          <w:rFonts w:ascii="Times New Roman" w:hAnsi="Times New Roman"/>
          <w:color w:val="FF0000"/>
          <w:szCs w:val="20"/>
        </w:rPr>
        <w:t xml:space="preserve"> for co</w:t>
      </w:r>
      <w:r w:rsidR="00682930" w:rsidRPr="00682930">
        <w:rPr>
          <w:rFonts w:ascii="Times New Roman" w:hAnsi="Times New Roman"/>
          <w:color w:val="FF0000"/>
          <w:szCs w:val="20"/>
        </w:rPr>
        <w:t>-</w:t>
      </w:r>
      <w:r w:rsidRPr="00682930">
        <w:rPr>
          <w:rFonts w:ascii="Times New Roman" w:hAnsi="Times New Roman"/>
          <w:color w:val="FF0000"/>
          <w:szCs w:val="20"/>
        </w:rPr>
        <w:t>op</w:t>
      </w:r>
      <w:r w:rsidR="00682930" w:rsidRPr="00682930">
        <w:rPr>
          <w:rFonts w:ascii="Times New Roman" w:hAnsi="Times New Roman"/>
          <w:color w:val="FF0000"/>
          <w:szCs w:val="20"/>
        </w:rPr>
        <w:t xml:space="preserve"> </w:t>
      </w:r>
      <w:r w:rsidRPr="00682930">
        <w:rPr>
          <w:rFonts w:ascii="Times New Roman" w:hAnsi="Times New Roman"/>
          <w:color w:val="FF0000"/>
          <w:szCs w:val="20"/>
        </w:rPr>
        <w:t xml:space="preserve">students (who will need to be fluent in German) </w:t>
      </w:r>
      <w:r w:rsidR="00682930" w:rsidRPr="00682930">
        <w:rPr>
          <w:rFonts w:ascii="Times New Roman" w:hAnsi="Times New Roman"/>
          <w:color w:val="FF0000"/>
          <w:szCs w:val="20"/>
        </w:rPr>
        <w:t>to assist on Saturdays.</w:t>
      </w:r>
    </w:p>
    <w:p w:rsidR="00682930" w:rsidRPr="00682930" w:rsidRDefault="00682930" w:rsidP="00682930">
      <w:pPr>
        <w:pStyle w:val="ListParagraph"/>
        <w:numPr>
          <w:ilvl w:val="2"/>
          <w:numId w:val="3"/>
        </w:numPr>
        <w:spacing w:after="120"/>
        <w:contextualSpacing w:val="0"/>
        <w:rPr>
          <w:rFonts w:ascii="Times New Roman" w:hAnsi="Times New Roman"/>
          <w:color w:val="008000"/>
        </w:rPr>
      </w:pPr>
      <w:r w:rsidRPr="00682930">
        <w:rPr>
          <w:rFonts w:ascii="Times New Roman" w:hAnsi="Times New Roman"/>
          <w:color w:val="008000"/>
          <w:szCs w:val="20"/>
        </w:rPr>
        <w:t>Motion to authorize Ralf to hire an assistant for Saturdays Spielgruppe at $12.50/hour if a volunteer cannot be found.</w:t>
      </w:r>
    </w:p>
    <w:p w:rsidR="00682930" w:rsidRPr="00682930" w:rsidRDefault="00682930" w:rsidP="00682930">
      <w:pPr>
        <w:pStyle w:val="ListParagraph"/>
        <w:spacing w:after="120"/>
        <w:ind w:left="2160"/>
        <w:contextualSpacing w:val="0"/>
        <w:rPr>
          <w:rFonts w:ascii="Times New Roman" w:hAnsi="Times New Roman"/>
          <w:color w:val="008000"/>
        </w:rPr>
      </w:pPr>
      <w:r w:rsidRPr="00682930">
        <w:rPr>
          <w:rFonts w:ascii="Times New Roman" w:hAnsi="Times New Roman"/>
          <w:color w:val="008000"/>
          <w:szCs w:val="20"/>
        </w:rPr>
        <w:t>Motion: Michel</w:t>
      </w:r>
    </w:p>
    <w:p w:rsidR="00682930" w:rsidRPr="00682930" w:rsidRDefault="00682930" w:rsidP="00682930">
      <w:pPr>
        <w:pStyle w:val="ListParagraph"/>
        <w:spacing w:after="120"/>
        <w:ind w:left="2160"/>
        <w:contextualSpacing w:val="0"/>
        <w:rPr>
          <w:rFonts w:ascii="Times New Roman" w:hAnsi="Times New Roman"/>
          <w:color w:val="008000"/>
        </w:rPr>
      </w:pPr>
      <w:r w:rsidRPr="00682930">
        <w:rPr>
          <w:rFonts w:ascii="Times New Roman" w:hAnsi="Times New Roman"/>
          <w:color w:val="008000"/>
          <w:szCs w:val="20"/>
        </w:rPr>
        <w:t xml:space="preserve">Second: </w:t>
      </w:r>
      <w:proofErr w:type="spellStart"/>
      <w:r w:rsidRPr="00682930">
        <w:rPr>
          <w:rFonts w:ascii="Times New Roman" w:hAnsi="Times New Roman"/>
          <w:color w:val="008000"/>
          <w:szCs w:val="20"/>
        </w:rPr>
        <w:t>Ani</w:t>
      </w:r>
      <w:proofErr w:type="spellEnd"/>
    </w:p>
    <w:p w:rsidR="00682930" w:rsidRDefault="00682930" w:rsidP="00682930">
      <w:pPr>
        <w:pStyle w:val="ListParagraph"/>
        <w:numPr>
          <w:ilvl w:val="1"/>
          <w:numId w:val="3"/>
        </w:numPr>
        <w:spacing w:after="120"/>
        <w:contextualSpacing w:val="0"/>
        <w:rPr>
          <w:rFonts w:ascii="Times New Roman" w:hAnsi="Times New Roman"/>
        </w:rPr>
      </w:pPr>
      <w:proofErr w:type="spellStart"/>
      <w:r>
        <w:rPr>
          <w:rFonts w:ascii="Times New Roman" w:hAnsi="Times New Roman"/>
        </w:rPr>
        <w:t>Weihnachtsfest</w:t>
      </w:r>
      <w:proofErr w:type="spellEnd"/>
    </w:p>
    <w:p w:rsidR="00682930" w:rsidRDefault="00682930" w:rsidP="00682930">
      <w:pPr>
        <w:pStyle w:val="ListParagraph"/>
        <w:numPr>
          <w:ilvl w:val="2"/>
          <w:numId w:val="3"/>
        </w:numPr>
        <w:spacing w:after="120"/>
        <w:contextualSpacing w:val="0"/>
        <w:rPr>
          <w:rFonts w:ascii="Times New Roman" w:hAnsi="Times New Roman"/>
        </w:rPr>
      </w:pPr>
      <w:r>
        <w:rPr>
          <w:rFonts w:ascii="Times New Roman" w:hAnsi="Times New Roman"/>
        </w:rPr>
        <w:t xml:space="preserve">The </w:t>
      </w:r>
      <w:proofErr w:type="spellStart"/>
      <w:r>
        <w:rPr>
          <w:rFonts w:ascii="Times New Roman" w:hAnsi="Times New Roman"/>
        </w:rPr>
        <w:t>Weihnachtsfest</w:t>
      </w:r>
      <w:proofErr w:type="spellEnd"/>
      <w:r>
        <w:rPr>
          <w:rFonts w:ascii="Times New Roman" w:hAnsi="Times New Roman"/>
        </w:rPr>
        <w:t xml:space="preserve"> is to be held at the </w:t>
      </w:r>
      <w:proofErr w:type="spellStart"/>
      <w:r>
        <w:rPr>
          <w:rFonts w:ascii="Times New Roman" w:hAnsi="Times New Roman"/>
        </w:rPr>
        <w:t>St</w:t>
      </w:r>
      <w:proofErr w:type="spellEnd"/>
      <w:r>
        <w:rPr>
          <w:rFonts w:ascii="Times New Roman" w:hAnsi="Times New Roman"/>
        </w:rPr>
        <w:t>. George’s Anglican Church on December 16</w:t>
      </w:r>
      <w:r w:rsidRPr="00682930">
        <w:rPr>
          <w:rFonts w:ascii="Times New Roman" w:hAnsi="Times New Roman"/>
          <w:vertAlign w:val="superscript"/>
        </w:rPr>
        <w:t>th</w:t>
      </w:r>
      <w:r>
        <w:rPr>
          <w:rFonts w:ascii="Times New Roman" w:hAnsi="Times New Roman"/>
        </w:rPr>
        <w:t>. The cost for the rental including the kitchen is $170. We also require insurance for the event. Debbie has kindly agreed to organize the needed insurance.</w:t>
      </w:r>
    </w:p>
    <w:p w:rsidR="00682930" w:rsidRPr="00682930" w:rsidRDefault="00682930" w:rsidP="00682930">
      <w:pPr>
        <w:pStyle w:val="ListParagraph"/>
        <w:numPr>
          <w:ilvl w:val="2"/>
          <w:numId w:val="3"/>
        </w:numPr>
        <w:spacing w:after="120"/>
        <w:contextualSpacing w:val="0"/>
        <w:rPr>
          <w:rFonts w:ascii="Times New Roman" w:hAnsi="Times New Roman"/>
          <w:color w:val="008000"/>
        </w:rPr>
      </w:pPr>
      <w:r w:rsidRPr="00682930">
        <w:rPr>
          <w:rFonts w:ascii="Times New Roman" w:hAnsi="Times New Roman"/>
          <w:color w:val="008000"/>
        </w:rPr>
        <w:t>Motion to agree to pay $170 for the cost of the venue and authorize to pay liability insurance for the event costing up to $145.20.</w:t>
      </w:r>
    </w:p>
    <w:p w:rsidR="00682930" w:rsidRPr="00682930" w:rsidRDefault="00682930" w:rsidP="00682930">
      <w:pPr>
        <w:spacing w:after="120"/>
        <w:ind w:left="2160"/>
        <w:rPr>
          <w:rFonts w:ascii="Times New Roman" w:hAnsi="Times New Roman"/>
          <w:color w:val="008000"/>
        </w:rPr>
      </w:pPr>
      <w:r w:rsidRPr="00682930">
        <w:rPr>
          <w:rFonts w:ascii="Times New Roman" w:hAnsi="Times New Roman"/>
          <w:color w:val="008000"/>
        </w:rPr>
        <w:t>Motion: Werner</w:t>
      </w:r>
    </w:p>
    <w:p w:rsidR="00682930" w:rsidRPr="00682930" w:rsidRDefault="00682930" w:rsidP="00682930">
      <w:pPr>
        <w:spacing w:after="120"/>
        <w:ind w:left="2160"/>
        <w:rPr>
          <w:rFonts w:ascii="Times New Roman" w:hAnsi="Times New Roman"/>
        </w:rPr>
      </w:pPr>
      <w:r w:rsidRPr="00682930">
        <w:rPr>
          <w:rFonts w:ascii="Times New Roman" w:hAnsi="Times New Roman"/>
          <w:color w:val="008000"/>
        </w:rPr>
        <w:t>2</w:t>
      </w:r>
      <w:r w:rsidRPr="00682930">
        <w:rPr>
          <w:rFonts w:ascii="Times New Roman" w:hAnsi="Times New Roman"/>
          <w:color w:val="008000"/>
          <w:vertAlign w:val="superscript"/>
        </w:rPr>
        <w:t>nd</w:t>
      </w:r>
      <w:r w:rsidRPr="00682930">
        <w:rPr>
          <w:rFonts w:ascii="Times New Roman" w:hAnsi="Times New Roman"/>
          <w:color w:val="008000"/>
        </w:rPr>
        <w:t>: Michel</w:t>
      </w:r>
    </w:p>
    <w:p w:rsidR="00682930" w:rsidRDefault="00682930" w:rsidP="00682930">
      <w:pPr>
        <w:pStyle w:val="ListParagraph"/>
        <w:numPr>
          <w:ilvl w:val="2"/>
          <w:numId w:val="3"/>
        </w:numPr>
        <w:spacing w:after="120"/>
        <w:contextualSpacing w:val="0"/>
        <w:rPr>
          <w:rFonts w:ascii="Times New Roman" w:hAnsi="Times New Roman"/>
        </w:rPr>
      </w:pPr>
      <w:proofErr w:type="spellStart"/>
      <w:r>
        <w:rPr>
          <w:rFonts w:ascii="Times New Roman" w:hAnsi="Times New Roman"/>
        </w:rPr>
        <w:t>Weihnachtsfest</w:t>
      </w:r>
      <w:proofErr w:type="spellEnd"/>
      <w:r>
        <w:rPr>
          <w:rFonts w:ascii="Times New Roman" w:hAnsi="Times New Roman"/>
        </w:rPr>
        <w:t xml:space="preserve"> Subcommittee:</w:t>
      </w:r>
    </w:p>
    <w:p w:rsidR="00682930" w:rsidRDefault="00682930" w:rsidP="00682930">
      <w:pPr>
        <w:pStyle w:val="ListParagraph"/>
        <w:numPr>
          <w:ilvl w:val="3"/>
          <w:numId w:val="3"/>
        </w:numPr>
        <w:spacing w:after="120"/>
        <w:contextualSpacing w:val="0"/>
        <w:rPr>
          <w:rFonts w:ascii="Times New Roman" w:hAnsi="Times New Roman"/>
        </w:rPr>
      </w:pPr>
      <w:proofErr w:type="spellStart"/>
      <w:r>
        <w:rPr>
          <w:rFonts w:ascii="Times New Roman" w:hAnsi="Times New Roman"/>
        </w:rPr>
        <w:t>Ani</w:t>
      </w:r>
      <w:proofErr w:type="spellEnd"/>
      <w:r>
        <w:rPr>
          <w:rFonts w:ascii="Times New Roman" w:hAnsi="Times New Roman"/>
        </w:rPr>
        <w:t xml:space="preserve"> &amp; Christina will create the gift </w:t>
      </w:r>
      <w:proofErr w:type="spellStart"/>
      <w:r>
        <w:rPr>
          <w:rFonts w:ascii="Times New Roman" w:hAnsi="Times New Roman"/>
        </w:rPr>
        <w:t>bags</w:t>
      </w:r>
      <w:proofErr w:type="spellEnd"/>
      <w:r>
        <w:rPr>
          <w:rFonts w:ascii="Times New Roman" w:hAnsi="Times New Roman"/>
        </w:rPr>
        <w:t xml:space="preserve">, which will be about 100. </w:t>
      </w:r>
    </w:p>
    <w:p w:rsidR="00682930" w:rsidRDefault="00682930" w:rsidP="00682930">
      <w:pPr>
        <w:pStyle w:val="ListParagraph"/>
        <w:numPr>
          <w:ilvl w:val="3"/>
          <w:numId w:val="3"/>
        </w:numPr>
        <w:spacing w:after="120"/>
        <w:contextualSpacing w:val="0"/>
        <w:rPr>
          <w:rFonts w:ascii="Times New Roman" w:hAnsi="Times New Roman"/>
        </w:rPr>
      </w:pPr>
      <w:r>
        <w:rPr>
          <w:rFonts w:ascii="Times New Roman" w:hAnsi="Times New Roman"/>
        </w:rPr>
        <w:t xml:space="preserve">Ralf will work on the program in conjunction with the teachers. He will print out 100 copies or in the alternative check into using a projector/ sound </w:t>
      </w:r>
      <w:proofErr w:type="spellStart"/>
      <w:r>
        <w:rPr>
          <w:rFonts w:ascii="Times New Roman" w:hAnsi="Times New Roman"/>
        </w:rPr>
        <w:t>system</w:t>
      </w:r>
      <w:proofErr w:type="spellEnd"/>
      <w:r>
        <w:rPr>
          <w:rFonts w:ascii="Times New Roman" w:hAnsi="Times New Roman"/>
        </w:rPr>
        <w:t xml:space="preserve">. </w:t>
      </w:r>
    </w:p>
    <w:p w:rsidR="00682930" w:rsidRDefault="00682930" w:rsidP="00682930">
      <w:pPr>
        <w:pStyle w:val="ListParagraph"/>
        <w:numPr>
          <w:ilvl w:val="3"/>
          <w:numId w:val="3"/>
        </w:numPr>
        <w:spacing w:after="120"/>
        <w:contextualSpacing w:val="0"/>
        <w:rPr>
          <w:rFonts w:ascii="Times New Roman" w:hAnsi="Times New Roman"/>
        </w:rPr>
      </w:pPr>
      <w:r>
        <w:rPr>
          <w:rFonts w:ascii="Times New Roman" w:hAnsi="Times New Roman"/>
        </w:rPr>
        <w:t xml:space="preserve">Werner to find out about the Potluck website and check on the task list that Helen </w:t>
      </w:r>
      <w:proofErr w:type="spellStart"/>
      <w:r>
        <w:rPr>
          <w:rFonts w:ascii="Times New Roman" w:hAnsi="Times New Roman"/>
        </w:rPr>
        <w:t>Truran</w:t>
      </w:r>
      <w:proofErr w:type="spellEnd"/>
      <w:r>
        <w:rPr>
          <w:rFonts w:ascii="Times New Roman" w:hAnsi="Times New Roman"/>
        </w:rPr>
        <w:t xml:space="preserve"> used to work from for these event. </w:t>
      </w:r>
    </w:p>
    <w:p w:rsidR="00682930" w:rsidRDefault="00682930" w:rsidP="00682930">
      <w:pPr>
        <w:pStyle w:val="ListParagraph"/>
        <w:numPr>
          <w:ilvl w:val="3"/>
          <w:numId w:val="3"/>
        </w:numPr>
        <w:spacing w:after="120"/>
        <w:contextualSpacing w:val="0"/>
        <w:rPr>
          <w:rFonts w:ascii="Times New Roman" w:hAnsi="Times New Roman"/>
        </w:rPr>
      </w:pPr>
      <w:r>
        <w:rPr>
          <w:rFonts w:ascii="Times New Roman" w:hAnsi="Times New Roman"/>
        </w:rPr>
        <w:t xml:space="preserve">Sonja will organize the </w:t>
      </w:r>
      <w:proofErr w:type="spellStart"/>
      <w:r>
        <w:rPr>
          <w:rFonts w:ascii="Times New Roman" w:hAnsi="Times New Roman"/>
        </w:rPr>
        <w:t>Brezeln</w:t>
      </w:r>
      <w:proofErr w:type="spellEnd"/>
    </w:p>
    <w:p w:rsidR="00682930" w:rsidRDefault="00682930" w:rsidP="00682930">
      <w:pPr>
        <w:pStyle w:val="ListParagraph"/>
        <w:numPr>
          <w:ilvl w:val="3"/>
          <w:numId w:val="3"/>
        </w:numPr>
        <w:spacing w:after="120"/>
        <w:contextualSpacing w:val="0"/>
        <w:rPr>
          <w:rFonts w:ascii="Times New Roman" w:hAnsi="Times New Roman"/>
        </w:rPr>
      </w:pPr>
      <w:r>
        <w:rPr>
          <w:rFonts w:ascii="Times New Roman" w:hAnsi="Times New Roman"/>
        </w:rPr>
        <w:t xml:space="preserve">Ralf will send out a call for volunteers for the set up/ and clean up of the </w:t>
      </w:r>
      <w:proofErr w:type="spellStart"/>
      <w:r>
        <w:rPr>
          <w:rFonts w:ascii="Times New Roman" w:hAnsi="Times New Roman"/>
        </w:rPr>
        <w:t>event</w:t>
      </w:r>
      <w:proofErr w:type="spellEnd"/>
      <w:r>
        <w:rPr>
          <w:rFonts w:ascii="Times New Roman" w:hAnsi="Times New Roman"/>
        </w:rPr>
        <w:t xml:space="preserve">. </w:t>
      </w:r>
    </w:p>
    <w:p w:rsidR="00682930" w:rsidRDefault="00682930" w:rsidP="00682930">
      <w:pPr>
        <w:pStyle w:val="ListParagraph"/>
        <w:numPr>
          <w:ilvl w:val="3"/>
          <w:numId w:val="3"/>
        </w:numPr>
        <w:spacing w:after="120"/>
        <w:contextualSpacing w:val="0"/>
        <w:rPr>
          <w:rFonts w:ascii="Times New Roman" w:hAnsi="Times New Roman"/>
        </w:rPr>
      </w:pPr>
    </w:p>
    <w:p w:rsidR="00682930" w:rsidRPr="00682930" w:rsidRDefault="00682930" w:rsidP="00682930">
      <w:pPr>
        <w:pStyle w:val="ListParagraph"/>
        <w:numPr>
          <w:ilvl w:val="2"/>
          <w:numId w:val="3"/>
        </w:numPr>
        <w:spacing w:after="120"/>
        <w:contextualSpacing w:val="0"/>
        <w:rPr>
          <w:rFonts w:ascii="Times New Roman" w:hAnsi="Times New Roman"/>
          <w:color w:val="008000"/>
        </w:rPr>
      </w:pPr>
      <w:r w:rsidRPr="00682930">
        <w:rPr>
          <w:rFonts w:ascii="Times New Roman" w:hAnsi="Times New Roman"/>
          <w:color w:val="008000"/>
        </w:rPr>
        <w:t>Motion to approve a budget of up to $200 maximally for 100 goodie bags to be handed out to the children:</w:t>
      </w:r>
    </w:p>
    <w:p w:rsidR="00682930" w:rsidRPr="00682930" w:rsidRDefault="00682930" w:rsidP="00682930">
      <w:pPr>
        <w:spacing w:after="120"/>
        <w:ind w:left="1980"/>
        <w:rPr>
          <w:rFonts w:ascii="Times New Roman" w:hAnsi="Times New Roman"/>
          <w:color w:val="008000"/>
        </w:rPr>
      </w:pPr>
      <w:r w:rsidRPr="00682930">
        <w:rPr>
          <w:rFonts w:ascii="Times New Roman" w:hAnsi="Times New Roman"/>
          <w:color w:val="008000"/>
        </w:rPr>
        <w:t>Motion: Werner</w:t>
      </w:r>
    </w:p>
    <w:p w:rsidR="00682930" w:rsidRPr="00682930" w:rsidRDefault="00682930" w:rsidP="00682930">
      <w:pPr>
        <w:spacing w:after="120"/>
        <w:ind w:left="1980"/>
        <w:rPr>
          <w:rFonts w:ascii="Times New Roman" w:hAnsi="Times New Roman"/>
          <w:color w:val="008000"/>
        </w:rPr>
      </w:pPr>
      <w:r w:rsidRPr="00682930">
        <w:rPr>
          <w:rFonts w:ascii="Times New Roman" w:hAnsi="Times New Roman"/>
          <w:color w:val="008000"/>
        </w:rPr>
        <w:t>2</w:t>
      </w:r>
      <w:r w:rsidRPr="00682930">
        <w:rPr>
          <w:rFonts w:ascii="Times New Roman" w:hAnsi="Times New Roman"/>
          <w:color w:val="008000"/>
          <w:vertAlign w:val="superscript"/>
        </w:rPr>
        <w:t>nd</w:t>
      </w:r>
      <w:r w:rsidRPr="00682930">
        <w:rPr>
          <w:rFonts w:ascii="Times New Roman" w:hAnsi="Times New Roman"/>
          <w:color w:val="008000"/>
        </w:rPr>
        <w:t>:</w:t>
      </w:r>
      <w:r>
        <w:rPr>
          <w:rFonts w:ascii="Times New Roman" w:hAnsi="Times New Roman"/>
          <w:color w:val="008000"/>
        </w:rPr>
        <w:t xml:space="preserve"> </w:t>
      </w:r>
      <w:proofErr w:type="spellStart"/>
      <w:r>
        <w:rPr>
          <w:rFonts w:ascii="Times New Roman" w:hAnsi="Times New Roman"/>
          <w:color w:val="008000"/>
        </w:rPr>
        <w:t>Ani</w:t>
      </w:r>
      <w:proofErr w:type="spellEnd"/>
    </w:p>
    <w:p w:rsidR="00682930" w:rsidRDefault="00682930" w:rsidP="00B65ACA">
      <w:pPr>
        <w:pStyle w:val="ListParagraph"/>
        <w:spacing w:after="120"/>
        <w:ind w:left="2160"/>
        <w:contextualSpacing w:val="0"/>
        <w:rPr>
          <w:rFonts w:ascii="Times New Roman" w:hAnsi="Times New Roman"/>
        </w:rPr>
      </w:pPr>
    </w:p>
    <w:p w:rsidR="00B65ACA" w:rsidRDefault="00B65ACA" w:rsidP="00682930">
      <w:pPr>
        <w:pStyle w:val="ListParagraph"/>
        <w:numPr>
          <w:ilvl w:val="1"/>
          <w:numId w:val="3"/>
        </w:numPr>
        <w:spacing w:after="120"/>
        <w:contextualSpacing w:val="0"/>
        <w:rPr>
          <w:rFonts w:ascii="Times New Roman" w:hAnsi="Times New Roman"/>
        </w:rPr>
      </w:pPr>
      <w:r>
        <w:rPr>
          <w:rFonts w:ascii="Times New Roman" w:hAnsi="Times New Roman"/>
        </w:rPr>
        <w:t xml:space="preserve">Summer </w:t>
      </w:r>
      <w:proofErr w:type="spellStart"/>
      <w:r>
        <w:rPr>
          <w:rFonts w:ascii="Times New Roman" w:hAnsi="Times New Roman"/>
        </w:rPr>
        <w:t>Camp</w:t>
      </w:r>
      <w:proofErr w:type="spellEnd"/>
      <w:r>
        <w:rPr>
          <w:rFonts w:ascii="Times New Roman" w:hAnsi="Times New Roman"/>
        </w:rPr>
        <w:t>:</w:t>
      </w:r>
    </w:p>
    <w:p w:rsidR="00B65ACA" w:rsidRDefault="00B65ACA" w:rsidP="00B65ACA">
      <w:pPr>
        <w:pStyle w:val="ListParagraph"/>
        <w:numPr>
          <w:ilvl w:val="2"/>
          <w:numId w:val="3"/>
        </w:numPr>
        <w:spacing w:after="120"/>
        <w:contextualSpacing w:val="0"/>
        <w:rPr>
          <w:rFonts w:ascii="Times New Roman" w:hAnsi="Times New Roman"/>
        </w:rPr>
      </w:pPr>
      <w:r>
        <w:rPr>
          <w:rFonts w:ascii="Times New Roman" w:hAnsi="Times New Roman"/>
        </w:rPr>
        <w:t xml:space="preserve">Ralf will approach </w:t>
      </w:r>
      <w:proofErr w:type="spellStart"/>
      <w:r>
        <w:rPr>
          <w:rFonts w:ascii="Times New Roman" w:hAnsi="Times New Roman"/>
        </w:rPr>
        <w:t>Mareike</w:t>
      </w:r>
      <w:proofErr w:type="spellEnd"/>
      <w:r>
        <w:rPr>
          <w:rFonts w:ascii="Times New Roman" w:hAnsi="Times New Roman"/>
        </w:rPr>
        <w:t xml:space="preserve"> if she would be interested in designing and running the summer </w:t>
      </w:r>
      <w:proofErr w:type="spellStart"/>
      <w:r>
        <w:rPr>
          <w:rFonts w:ascii="Times New Roman" w:hAnsi="Times New Roman"/>
        </w:rPr>
        <w:t>camp</w:t>
      </w:r>
      <w:proofErr w:type="spellEnd"/>
      <w:r>
        <w:rPr>
          <w:rFonts w:ascii="Times New Roman" w:hAnsi="Times New Roman"/>
        </w:rPr>
        <w:t xml:space="preserve">. </w:t>
      </w:r>
    </w:p>
    <w:p w:rsidR="00B65ACA" w:rsidRDefault="00B65ACA" w:rsidP="00B65ACA">
      <w:pPr>
        <w:pStyle w:val="ListParagraph"/>
        <w:spacing w:after="120"/>
        <w:ind w:left="2160"/>
        <w:contextualSpacing w:val="0"/>
        <w:rPr>
          <w:rFonts w:ascii="Times New Roman" w:hAnsi="Times New Roman"/>
        </w:rPr>
      </w:pPr>
      <w:r w:rsidRPr="00B65ACA">
        <w:rPr>
          <w:rFonts w:ascii="Times New Roman" w:hAnsi="Times New Roman"/>
        </w:rPr>
        <w:sym w:font="Wingdings" w:char="F0E8"/>
      </w:r>
      <w:r>
        <w:rPr>
          <w:rFonts w:ascii="Times New Roman" w:hAnsi="Times New Roman"/>
        </w:rPr>
        <w:t xml:space="preserve"> </w:t>
      </w:r>
      <w:proofErr w:type="gramStart"/>
      <w:r>
        <w:rPr>
          <w:rFonts w:ascii="Times New Roman" w:hAnsi="Times New Roman"/>
        </w:rPr>
        <w:t xml:space="preserve">Christina to find out when </w:t>
      </w:r>
      <w:proofErr w:type="spellStart"/>
      <w:r>
        <w:rPr>
          <w:rFonts w:ascii="Times New Roman" w:hAnsi="Times New Roman"/>
        </w:rPr>
        <w:t>Saanich’s</w:t>
      </w:r>
      <w:proofErr w:type="spellEnd"/>
      <w:r>
        <w:rPr>
          <w:rFonts w:ascii="Times New Roman" w:hAnsi="Times New Roman"/>
        </w:rPr>
        <w:t xml:space="preserve"> deadline for registering summer camp advertisement is.</w:t>
      </w:r>
      <w:proofErr w:type="gramEnd"/>
      <w:r>
        <w:rPr>
          <w:rFonts w:ascii="Times New Roman" w:hAnsi="Times New Roman"/>
        </w:rPr>
        <w:t xml:space="preserve"> </w:t>
      </w:r>
    </w:p>
    <w:p w:rsidR="00B65ACA" w:rsidRDefault="00B65ACA" w:rsidP="00B65ACA">
      <w:pPr>
        <w:pStyle w:val="ListParagraph"/>
        <w:numPr>
          <w:ilvl w:val="1"/>
          <w:numId w:val="3"/>
        </w:numPr>
        <w:spacing w:after="120"/>
        <w:contextualSpacing w:val="0"/>
        <w:rPr>
          <w:rFonts w:ascii="Times New Roman" w:hAnsi="Times New Roman"/>
        </w:rPr>
      </w:pPr>
      <w:r>
        <w:rPr>
          <w:rFonts w:ascii="Times New Roman" w:hAnsi="Times New Roman"/>
        </w:rPr>
        <w:t>Salary Scale Confirmation:</w:t>
      </w:r>
    </w:p>
    <w:p w:rsidR="003F4EC2" w:rsidRDefault="00B65ACA" w:rsidP="00B65ACA">
      <w:pPr>
        <w:pStyle w:val="ListParagraph"/>
        <w:numPr>
          <w:ilvl w:val="2"/>
          <w:numId w:val="3"/>
        </w:numPr>
        <w:spacing w:after="120"/>
        <w:contextualSpacing w:val="0"/>
        <w:rPr>
          <w:rFonts w:ascii="Times New Roman" w:hAnsi="Times New Roman"/>
        </w:rPr>
      </w:pPr>
      <w:r>
        <w:rPr>
          <w:rFonts w:ascii="Times New Roman" w:hAnsi="Times New Roman"/>
        </w:rPr>
        <w:t xml:space="preserve">The </w:t>
      </w:r>
      <w:proofErr w:type="gramStart"/>
      <w:r>
        <w:rPr>
          <w:rFonts w:ascii="Times New Roman" w:hAnsi="Times New Roman"/>
        </w:rPr>
        <w:t>expectations of the teachers is</w:t>
      </w:r>
      <w:proofErr w:type="gramEnd"/>
      <w:r>
        <w:rPr>
          <w:rFonts w:ascii="Times New Roman" w:hAnsi="Times New Roman"/>
        </w:rPr>
        <w:t xml:space="preserve"> that they will be moving up in the scale based on their performance. </w:t>
      </w:r>
      <w:r w:rsidR="003F4EC2">
        <w:rPr>
          <w:rFonts w:ascii="Times New Roman" w:hAnsi="Times New Roman"/>
        </w:rPr>
        <w:t xml:space="preserve">However, performance reviews will need to be conducted on a regular basis before a salary increase will be implemented. </w:t>
      </w:r>
    </w:p>
    <w:p w:rsidR="003F4EC2" w:rsidRPr="003F4EC2" w:rsidRDefault="003F4EC2" w:rsidP="003F4EC2">
      <w:pPr>
        <w:pStyle w:val="ListParagraph"/>
        <w:spacing w:after="120"/>
        <w:ind w:left="2160"/>
        <w:contextualSpacing w:val="0"/>
        <w:rPr>
          <w:rFonts w:ascii="Times New Roman" w:hAnsi="Times New Roman"/>
          <w:color w:val="FF0000"/>
        </w:rPr>
      </w:pPr>
      <w:r w:rsidRPr="003F4EC2">
        <w:rPr>
          <w:rFonts w:ascii="Times New Roman" w:hAnsi="Times New Roman"/>
          <w:color w:val="FF0000"/>
        </w:rPr>
        <w:sym w:font="Wingdings" w:char="F0E8"/>
      </w:r>
      <w:r w:rsidRPr="003F4EC2">
        <w:rPr>
          <w:rFonts w:ascii="Times New Roman" w:hAnsi="Times New Roman"/>
          <w:color w:val="FF0000"/>
        </w:rPr>
        <w:t xml:space="preserve"> The wording of the performance review will be included in the appendix of these minutes. </w:t>
      </w:r>
      <w:proofErr w:type="gramStart"/>
      <w:r w:rsidRPr="003F4EC2">
        <w:rPr>
          <w:rFonts w:ascii="Times New Roman" w:hAnsi="Times New Roman"/>
          <w:color w:val="FF0000"/>
        </w:rPr>
        <w:t>The performance review wording will be provided by Ralf</w:t>
      </w:r>
      <w:proofErr w:type="gramEnd"/>
      <w:r w:rsidRPr="003F4EC2">
        <w:rPr>
          <w:rFonts w:ascii="Times New Roman" w:hAnsi="Times New Roman"/>
          <w:color w:val="FF0000"/>
        </w:rPr>
        <w:t xml:space="preserve"> to Christina to provide in the minutes.</w:t>
      </w:r>
    </w:p>
    <w:p w:rsidR="00B65ACA" w:rsidRDefault="00B65ACA" w:rsidP="00B65ACA">
      <w:pPr>
        <w:pStyle w:val="ListParagraph"/>
        <w:numPr>
          <w:ilvl w:val="2"/>
          <w:numId w:val="3"/>
        </w:numPr>
        <w:spacing w:after="120"/>
        <w:contextualSpacing w:val="0"/>
        <w:rPr>
          <w:rFonts w:ascii="Times New Roman" w:hAnsi="Times New Roman"/>
        </w:rPr>
      </w:pPr>
      <w:r>
        <w:rPr>
          <w:rFonts w:ascii="Times New Roman" w:hAnsi="Times New Roman"/>
        </w:rPr>
        <w:t>The salary scale is as follows:</w:t>
      </w:r>
    </w:p>
    <w:p w:rsidR="00B65ACA" w:rsidRDefault="00B65ACA" w:rsidP="00B65ACA">
      <w:pPr>
        <w:pStyle w:val="ListParagraph"/>
        <w:spacing w:after="120"/>
        <w:ind w:left="1980"/>
        <w:contextualSpacing w:val="0"/>
        <w:rPr>
          <w:rFonts w:ascii="Times New Roman" w:hAnsi="Times New Roman"/>
        </w:rPr>
      </w:pPr>
    </w:p>
    <w:p w:rsidR="00B65ACA" w:rsidRPr="00B65ACA" w:rsidRDefault="00B65ACA" w:rsidP="00B65ACA">
      <w:pPr>
        <w:spacing w:beforeLines="1" w:afterLines="1"/>
        <w:ind w:left="1980"/>
        <w:rPr>
          <w:rFonts w:cs="Aharoni"/>
          <w:b/>
          <w:sz w:val="28"/>
          <w:szCs w:val="28"/>
        </w:rPr>
      </w:pPr>
      <w:r w:rsidRPr="00B65ACA">
        <w:rPr>
          <w:rFonts w:cs="Aharoni"/>
          <w:b/>
          <w:sz w:val="28"/>
          <w:szCs w:val="28"/>
        </w:rPr>
        <w:t>Salary Scale and Placement for teachers at VGS (2017/18)</w:t>
      </w:r>
    </w:p>
    <w:p w:rsidR="00B65ACA" w:rsidRPr="00B65ACA" w:rsidRDefault="00B65ACA" w:rsidP="00B65ACA">
      <w:pPr>
        <w:spacing w:beforeLines="1" w:afterLines="1"/>
        <w:ind w:left="1980"/>
        <w:rPr>
          <w:rFonts w:cs="Aharoni"/>
          <w:sz w:val="20"/>
          <w:szCs w:val="20"/>
        </w:rPr>
      </w:pPr>
    </w:p>
    <w:p w:rsidR="00B65ACA" w:rsidRPr="00B65ACA" w:rsidRDefault="00B65ACA" w:rsidP="00B65ACA">
      <w:pPr>
        <w:spacing w:beforeLines="1" w:afterLines="1"/>
        <w:ind w:left="1980"/>
        <w:rPr>
          <w:rFonts w:cs="Aharoni"/>
          <w:b/>
          <w:sz w:val="20"/>
          <w:szCs w:val="20"/>
        </w:rPr>
      </w:pPr>
    </w:p>
    <w:tbl>
      <w:tblPr>
        <w:tblStyle w:val="TableGrid"/>
        <w:tblW w:w="0" w:type="auto"/>
        <w:jc w:val="center"/>
        <w:tblInd w:w="3940" w:type="dxa"/>
        <w:tblLook w:val="04A0"/>
      </w:tblPr>
      <w:tblGrid>
        <w:gridCol w:w="2595"/>
        <w:gridCol w:w="2321"/>
      </w:tblGrid>
      <w:tr w:rsidR="00B65ACA" w:rsidRPr="00D20E44">
        <w:trPr>
          <w:jc w:val="center"/>
        </w:trPr>
        <w:tc>
          <w:tcPr>
            <w:tcW w:w="4916" w:type="dxa"/>
            <w:gridSpan w:val="2"/>
            <w:shd w:val="clear" w:color="auto" w:fill="BFBFBF" w:themeFill="background1" w:themeFillShade="BF"/>
          </w:tcPr>
          <w:p w:rsidR="00B65ACA" w:rsidRPr="00B65ACA" w:rsidRDefault="00B65ACA" w:rsidP="00B65ACA">
            <w:pPr>
              <w:spacing w:beforeLines="1" w:afterLines="1"/>
              <w:rPr>
                <w:rFonts w:cs="Aharoni"/>
                <w:b/>
                <w:color w:val="FFFFFF" w:themeColor="background1"/>
                <w:sz w:val="20"/>
                <w:szCs w:val="20"/>
              </w:rPr>
            </w:pPr>
            <w:r w:rsidRPr="00B65ACA">
              <w:rPr>
                <w:rFonts w:cs="Aharoni"/>
                <w:b/>
                <w:color w:val="FFFFFF" w:themeColor="background1"/>
                <w:sz w:val="20"/>
                <w:szCs w:val="20"/>
              </w:rPr>
              <w:t>Salary Scale as of 2017-18</w:t>
            </w:r>
          </w:p>
        </w:tc>
      </w:tr>
      <w:tr w:rsidR="00B65ACA">
        <w:trPr>
          <w:jc w:val="center"/>
        </w:trPr>
        <w:tc>
          <w:tcPr>
            <w:tcW w:w="2595" w:type="dxa"/>
            <w:shd w:val="clear" w:color="auto" w:fill="BFBFBF" w:themeFill="background1" w:themeFillShade="BF"/>
          </w:tcPr>
          <w:p w:rsidR="00B65ACA" w:rsidRPr="00B65ACA" w:rsidRDefault="00B65ACA" w:rsidP="00B65ACA">
            <w:pPr>
              <w:spacing w:beforeLines="1" w:afterLines="1"/>
              <w:ind w:left="306"/>
              <w:jc w:val="center"/>
              <w:rPr>
                <w:rFonts w:cs="Aharoni"/>
                <w:b/>
                <w:sz w:val="20"/>
                <w:szCs w:val="20"/>
              </w:rPr>
            </w:pPr>
            <w:r w:rsidRPr="00B65ACA">
              <w:rPr>
                <w:rFonts w:cs="Aharoni"/>
                <w:b/>
                <w:sz w:val="20"/>
                <w:szCs w:val="20"/>
              </w:rPr>
              <w:t>Salary Scale</w:t>
            </w:r>
          </w:p>
        </w:tc>
        <w:tc>
          <w:tcPr>
            <w:tcW w:w="0" w:type="auto"/>
            <w:shd w:val="clear" w:color="auto" w:fill="BFBFBF" w:themeFill="background1" w:themeFillShade="BF"/>
          </w:tcPr>
          <w:p w:rsidR="00B65ACA" w:rsidRPr="00B65ACA" w:rsidRDefault="00B65ACA" w:rsidP="00B65ACA">
            <w:pPr>
              <w:spacing w:beforeLines="1" w:afterLines="1"/>
              <w:ind w:left="575"/>
              <w:rPr>
                <w:rFonts w:cs="Aharoni"/>
                <w:b/>
                <w:sz w:val="20"/>
                <w:szCs w:val="20"/>
              </w:rPr>
            </w:pPr>
            <w:r w:rsidRPr="00B65ACA">
              <w:rPr>
                <w:rFonts w:cs="Aharoni"/>
                <w:b/>
                <w:sz w:val="20"/>
                <w:szCs w:val="20"/>
              </w:rPr>
              <w:t>Amount</w:t>
            </w:r>
          </w:p>
        </w:tc>
      </w:tr>
      <w:tr w:rsidR="00B65ACA">
        <w:trPr>
          <w:jc w:val="center"/>
        </w:trPr>
        <w:tc>
          <w:tcPr>
            <w:tcW w:w="2595" w:type="dxa"/>
          </w:tcPr>
          <w:p w:rsidR="00B65ACA" w:rsidRPr="00B65ACA" w:rsidRDefault="00B65ACA" w:rsidP="00B65ACA">
            <w:pPr>
              <w:spacing w:beforeLines="1" w:afterLines="1"/>
              <w:ind w:left="306"/>
              <w:rPr>
                <w:rFonts w:cs="Aharoni"/>
                <w:b/>
                <w:sz w:val="20"/>
                <w:szCs w:val="20"/>
              </w:rPr>
            </w:pPr>
            <w:r w:rsidRPr="00B65ACA">
              <w:rPr>
                <w:rFonts w:cs="Aharoni"/>
                <w:b/>
                <w:sz w:val="20"/>
                <w:szCs w:val="20"/>
              </w:rPr>
              <w:t>Base 1</w:t>
            </w:r>
          </w:p>
        </w:tc>
        <w:tc>
          <w:tcPr>
            <w:tcW w:w="0" w:type="auto"/>
          </w:tcPr>
          <w:p w:rsidR="00B65ACA" w:rsidRPr="00B65ACA" w:rsidRDefault="00B65ACA" w:rsidP="00B65ACA">
            <w:pPr>
              <w:spacing w:beforeLines="1" w:afterLines="1"/>
              <w:ind w:left="717"/>
              <w:rPr>
                <w:rFonts w:cs="Aharoni"/>
                <w:b/>
                <w:sz w:val="20"/>
                <w:szCs w:val="20"/>
              </w:rPr>
            </w:pPr>
            <w:r w:rsidRPr="00B65ACA">
              <w:rPr>
                <w:rFonts w:cs="Aharoni"/>
                <w:b/>
                <w:sz w:val="20"/>
                <w:szCs w:val="20"/>
              </w:rPr>
              <w:t>$22.5</w:t>
            </w:r>
          </w:p>
        </w:tc>
      </w:tr>
      <w:tr w:rsidR="00B65ACA">
        <w:trPr>
          <w:jc w:val="center"/>
        </w:trPr>
        <w:tc>
          <w:tcPr>
            <w:tcW w:w="2595" w:type="dxa"/>
          </w:tcPr>
          <w:p w:rsidR="00B65ACA" w:rsidRPr="00B65ACA" w:rsidRDefault="00B65ACA" w:rsidP="00B65ACA">
            <w:pPr>
              <w:spacing w:beforeLines="1" w:afterLines="1"/>
              <w:ind w:left="306"/>
              <w:rPr>
                <w:rFonts w:cs="Aharoni"/>
                <w:b/>
                <w:sz w:val="20"/>
                <w:szCs w:val="20"/>
              </w:rPr>
            </w:pPr>
            <w:r w:rsidRPr="00B65ACA">
              <w:rPr>
                <w:rFonts w:cs="Aharoni"/>
                <w:b/>
                <w:sz w:val="20"/>
                <w:szCs w:val="20"/>
              </w:rPr>
              <w:t>Base 2</w:t>
            </w:r>
          </w:p>
        </w:tc>
        <w:tc>
          <w:tcPr>
            <w:tcW w:w="0" w:type="auto"/>
          </w:tcPr>
          <w:p w:rsidR="00B65ACA" w:rsidRPr="00B65ACA" w:rsidRDefault="00B65ACA" w:rsidP="00B65ACA">
            <w:pPr>
              <w:spacing w:beforeLines="1" w:afterLines="1"/>
              <w:ind w:left="717"/>
              <w:rPr>
                <w:rFonts w:cs="Aharoni"/>
                <w:b/>
                <w:sz w:val="20"/>
                <w:szCs w:val="20"/>
              </w:rPr>
            </w:pPr>
            <w:r w:rsidRPr="00B65ACA">
              <w:rPr>
                <w:rFonts w:cs="Aharoni"/>
                <w:b/>
                <w:sz w:val="20"/>
                <w:szCs w:val="20"/>
              </w:rPr>
              <w:t>$25</w:t>
            </w:r>
          </w:p>
        </w:tc>
      </w:tr>
      <w:tr w:rsidR="00B65ACA">
        <w:trPr>
          <w:jc w:val="center"/>
        </w:trPr>
        <w:tc>
          <w:tcPr>
            <w:tcW w:w="2595" w:type="dxa"/>
          </w:tcPr>
          <w:p w:rsidR="00B65ACA" w:rsidRPr="00B65ACA" w:rsidRDefault="00B65ACA" w:rsidP="00B65ACA">
            <w:pPr>
              <w:spacing w:beforeLines="1" w:afterLines="1"/>
              <w:ind w:left="306"/>
              <w:rPr>
                <w:rFonts w:cs="Aharoni"/>
                <w:b/>
                <w:sz w:val="20"/>
                <w:szCs w:val="20"/>
              </w:rPr>
            </w:pPr>
            <w:r w:rsidRPr="00B65ACA">
              <w:rPr>
                <w:rFonts w:cs="Aharoni"/>
                <w:b/>
                <w:sz w:val="20"/>
                <w:szCs w:val="20"/>
              </w:rPr>
              <w:t>Base 3</w:t>
            </w:r>
          </w:p>
        </w:tc>
        <w:tc>
          <w:tcPr>
            <w:tcW w:w="0" w:type="auto"/>
          </w:tcPr>
          <w:p w:rsidR="00B65ACA" w:rsidRPr="00B65ACA" w:rsidRDefault="00B65ACA" w:rsidP="00B65ACA">
            <w:pPr>
              <w:spacing w:beforeLines="1" w:afterLines="1"/>
              <w:ind w:left="717"/>
              <w:rPr>
                <w:rFonts w:cs="Aharoni"/>
                <w:b/>
                <w:sz w:val="20"/>
                <w:szCs w:val="20"/>
              </w:rPr>
            </w:pPr>
            <w:r w:rsidRPr="00B65ACA">
              <w:rPr>
                <w:rFonts w:cs="Aharoni"/>
                <w:b/>
                <w:sz w:val="20"/>
                <w:szCs w:val="20"/>
              </w:rPr>
              <w:t>$28</w:t>
            </w:r>
          </w:p>
        </w:tc>
      </w:tr>
      <w:tr w:rsidR="00B65ACA">
        <w:trPr>
          <w:jc w:val="center"/>
        </w:trPr>
        <w:tc>
          <w:tcPr>
            <w:tcW w:w="2595" w:type="dxa"/>
          </w:tcPr>
          <w:p w:rsidR="00B65ACA" w:rsidRPr="00B65ACA" w:rsidRDefault="00B65ACA" w:rsidP="00B65ACA">
            <w:pPr>
              <w:spacing w:beforeLines="1" w:afterLines="1"/>
              <w:ind w:left="306"/>
              <w:rPr>
                <w:rFonts w:cs="Aharoni"/>
                <w:b/>
                <w:sz w:val="20"/>
                <w:szCs w:val="20"/>
              </w:rPr>
            </w:pPr>
            <w:r w:rsidRPr="00B65ACA">
              <w:rPr>
                <w:rFonts w:cs="Aharoni"/>
                <w:b/>
                <w:sz w:val="20"/>
                <w:szCs w:val="20"/>
              </w:rPr>
              <w:t>Base 4</w:t>
            </w:r>
          </w:p>
        </w:tc>
        <w:tc>
          <w:tcPr>
            <w:tcW w:w="0" w:type="auto"/>
          </w:tcPr>
          <w:p w:rsidR="00B65ACA" w:rsidRPr="00B65ACA" w:rsidRDefault="00B65ACA" w:rsidP="00B65ACA">
            <w:pPr>
              <w:spacing w:beforeLines="1" w:afterLines="1"/>
              <w:ind w:left="717"/>
              <w:rPr>
                <w:rFonts w:cs="Aharoni"/>
                <w:b/>
                <w:sz w:val="20"/>
                <w:szCs w:val="20"/>
              </w:rPr>
            </w:pPr>
            <w:r w:rsidRPr="00B65ACA">
              <w:rPr>
                <w:rFonts w:cs="Aharoni"/>
                <w:b/>
                <w:sz w:val="20"/>
                <w:szCs w:val="20"/>
              </w:rPr>
              <w:t>$30</w:t>
            </w:r>
          </w:p>
        </w:tc>
      </w:tr>
      <w:tr w:rsidR="00B65ACA">
        <w:trPr>
          <w:jc w:val="center"/>
        </w:trPr>
        <w:tc>
          <w:tcPr>
            <w:tcW w:w="2595" w:type="dxa"/>
          </w:tcPr>
          <w:p w:rsidR="00B65ACA" w:rsidRPr="00B65ACA" w:rsidRDefault="00B65ACA" w:rsidP="00B65ACA">
            <w:pPr>
              <w:spacing w:beforeLines="1" w:afterLines="1"/>
              <w:ind w:left="306"/>
              <w:rPr>
                <w:rFonts w:cs="Aharoni"/>
                <w:b/>
                <w:sz w:val="20"/>
                <w:szCs w:val="20"/>
              </w:rPr>
            </w:pPr>
            <w:r w:rsidRPr="00B65ACA">
              <w:rPr>
                <w:rFonts w:cs="Aharoni"/>
                <w:b/>
                <w:sz w:val="20"/>
                <w:szCs w:val="20"/>
              </w:rPr>
              <w:t>Final</w:t>
            </w:r>
          </w:p>
        </w:tc>
        <w:tc>
          <w:tcPr>
            <w:tcW w:w="0" w:type="auto"/>
          </w:tcPr>
          <w:p w:rsidR="00B65ACA" w:rsidRPr="00B65ACA" w:rsidRDefault="00B65ACA" w:rsidP="00B65ACA">
            <w:pPr>
              <w:spacing w:beforeLines="1" w:afterLines="1"/>
              <w:ind w:left="717"/>
              <w:rPr>
                <w:rFonts w:cs="Aharoni"/>
                <w:b/>
                <w:sz w:val="20"/>
                <w:szCs w:val="20"/>
              </w:rPr>
            </w:pPr>
            <w:r w:rsidRPr="00B65ACA">
              <w:rPr>
                <w:rFonts w:cs="Aharoni"/>
                <w:b/>
                <w:sz w:val="20"/>
                <w:szCs w:val="20"/>
              </w:rPr>
              <w:t>$33.33</w:t>
            </w:r>
          </w:p>
        </w:tc>
      </w:tr>
      <w:tr w:rsidR="00B65ACA">
        <w:trPr>
          <w:jc w:val="center"/>
        </w:trPr>
        <w:tc>
          <w:tcPr>
            <w:tcW w:w="2595" w:type="dxa"/>
          </w:tcPr>
          <w:p w:rsidR="00B65ACA" w:rsidRPr="00B65ACA" w:rsidRDefault="00B65ACA" w:rsidP="00B65ACA">
            <w:pPr>
              <w:spacing w:beforeLines="1" w:afterLines="1"/>
              <w:ind w:left="306"/>
              <w:rPr>
                <w:rFonts w:cs="Aharoni"/>
                <w:b/>
                <w:sz w:val="20"/>
                <w:szCs w:val="20"/>
              </w:rPr>
            </w:pPr>
            <w:r w:rsidRPr="00B65ACA">
              <w:rPr>
                <w:rFonts w:cs="Aharoni"/>
                <w:b/>
                <w:sz w:val="20"/>
                <w:szCs w:val="20"/>
              </w:rPr>
              <w:t xml:space="preserve">Exceptional </w:t>
            </w:r>
            <w:r w:rsidRPr="00B65ACA">
              <w:rPr>
                <w:rFonts w:cs="Aharoni"/>
                <w:sz w:val="20"/>
                <w:szCs w:val="20"/>
              </w:rPr>
              <w:t>(Diploma classes only)</w:t>
            </w:r>
          </w:p>
        </w:tc>
        <w:tc>
          <w:tcPr>
            <w:tcW w:w="0" w:type="auto"/>
          </w:tcPr>
          <w:p w:rsidR="00B65ACA" w:rsidRPr="00B65ACA" w:rsidRDefault="00B65ACA" w:rsidP="00B65ACA">
            <w:pPr>
              <w:spacing w:beforeLines="1" w:afterLines="1"/>
              <w:ind w:left="717"/>
              <w:rPr>
                <w:rFonts w:cs="Aharoni"/>
                <w:b/>
                <w:sz w:val="20"/>
                <w:szCs w:val="20"/>
              </w:rPr>
            </w:pPr>
            <w:r w:rsidRPr="00B65ACA">
              <w:rPr>
                <w:rFonts w:cs="Aharoni"/>
                <w:b/>
                <w:sz w:val="20"/>
                <w:szCs w:val="20"/>
              </w:rPr>
              <w:t>$36</w:t>
            </w:r>
          </w:p>
        </w:tc>
      </w:tr>
    </w:tbl>
    <w:p w:rsidR="00B65ACA" w:rsidRPr="00B65ACA" w:rsidRDefault="00B65ACA" w:rsidP="00B65ACA">
      <w:pPr>
        <w:spacing w:beforeLines="1" w:afterLines="1"/>
        <w:ind w:left="1980"/>
        <w:rPr>
          <w:rFonts w:cs="Aharoni"/>
          <w:b/>
          <w:sz w:val="20"/>
          <w:szCs w:val="20"/>
        </w:rPr>
      </w:pPr>
    </w:p>
    <w:p w:rsidR="00B65ACA" w:rsidRPr="00B65ACA" w:rsidRDefault="00B65ACA" w:rsidP="00B65ACA">
      <w:pPr>
        <w:spacing w:beforeLines="1" w:afterLines="1"/>
        <w:ind w:left="1980"/>
        <w:rPr>
          <w:rFonts w:cs="Aharoni"/>
          <w:b/>
          <w:sz w:val="20"/>
          <w:szCs w:val="20"/>
        </w:rPr>
      </w:pPr>
    </w:p>
    <w:p w:rsidR="00B65ACA" w:rsidRDefault="00B65ACA" w:rsidP="00B65ACA">
      <w:pPr>
        <w:spacing w:beforeLines="1" w:afterLines="1"/>
        <w:ind w:left="1980"/>
        <w:rPr>
          <w:rFonts w:cs="Aharoni"/>
          <w:b/>
          <w:sz w:val="20"/>
          <w:szCs w:val="20"/>
        </w:rPr>
      </w:pPr>
    </w:p>
    <w:p w:rsidR="00B65ACA" w:rsidRPr="00B65ACA" w:rsidRDefault="00B65ACA" w:rsidP="00B65ACA">
      <w:pPr>
        <w:spacing w:beforeLines="1" w:afterLines="1"/>
        <w:ind w:left="1980"/>
        <w:rPr>
          <w:rFonts w:cs="Aharoni"/>
          <w:b/>
          <w:sz w:val="20"/>
          <w:szCs w:val="20"/>
        </w:rPr>
      </w:pPr>
      <w:r w:rsidRPr="00B65ACA">
        <w:rPr>
          <w:rFonts w:cs="Aharoni"/>
          <w:b/>
          <w:sz w:val="20"/>
          <w:szCs w:val="20"/>
        </w:rPr>
        <w:t xml:space="preserve">Salary Placement </w:t>
      </w:r>
    </w:p>
    <w:p w:rsidR="00B65ACA" w:rsidRPr="00B65ACA" w:rsidRDefault="00B65ACA" w:rsidP="00B65ACA">
      <w:pPr>
        <w:spacing w:beforeLines="1" w:afterLines="1"/>
        <w:ind w:left="1980"/>
        <w:rPr>
          <w:rFonts w:cs="Aharoni"/>
          <w:sz w:val="20"/>
          <w:szCs w:val="20"/>
        </w:rPr>
      </w:pPr>
      <w:r w:rsidRPr="00B65ACA">
        <w:rPr>
          <w:rFonts w:cs="Aharoni"/>
          <w:sz w:val="20"/>
          <w:szCs w:val="20"/>
        </w:rPr>
        <w:t xml:space="preserve">Professional </w:t>
      </w:r>
      <w:proofErr w:type="gramStart"/>
      <w:r w:rsidRPr="00B65ACA">
        <w:rPr>
          <w:rFonts w:cs="Aharoni"/>
          <w:sz w:val="20"/>
          <w:szCs w:val="20"/>
        </w:rPr>
        <w:t>staff are</w:t>
      </w:r>
      <w:proofErr w:type="gramEnd"/>
      <w:r w:rsidRPr="00B65ACA">
        <w:rPr>
          <w:rFonts w:cs="Aharoni"/>
          <w:sz w:val="20"/>
          <w:szCs w:val="20"/>
        </w:rPr>
        <w:t xml:space="preserve"> placed on the salary scale on the basis of their qualifications and experience. </w:t>
      </w:r>
    </w:p>
    <w:p w:rsidR="00B65ACA" w:rsidRPr="00B65ACA" w:rsidRDefault="00B65ACA" w:rsidP="00B65ACA">
      <w:pPr>
        <w:spacing w:beforeLines="1" w:afterLines="1"/>
        <w:ind w:left="1980"/>
        <w:rPr>
          <w:rFonts w:cs="Aharoni"/>
          <w:sz w:val="20"/>
          <w:szCs w:val="20"/>
        </w:rPr>
      </w:pPr>
      <w:r w:rsidRPr="00B65ACA">
        <w:rPr>
          <w:rFonts w:cs="Aharoni"/>
          <w:sz w:val="20"/>
          <w:szCs w:val="20"/>
        </w:rPr>
        <w:t xml:space="preserve">Qualifications and years of experience will be taken into account when hiring a new teacher. </w:t>
      </w:r>
      <w:proofErr w:type="gramStart"/>
      <w:r w:rsidRPr="00B65ACA">
        <w:rPr>
          <w:rFonts w:cs="Aharoni"/>
          <w:sz w:val="20"/>
          <w:szCs w:val="20"/>
        </w:rPr>
        <w:t>Final decision about first placement is made by the board</w:t>
      </w:r>
      <w:proofErr w:type="gramEnd"/>
      <w:r w:rsidRPr="00B65ACA">
        <w:rPr>
          <w:rFonts w:cs="Aharoni"/>
          <w:sz w:val="20"/>
          <w:szCs w:val="20"/>
        </w:rPr>
        <w:t xml:space="preserve"> after a suggestion by the director.</w:t>
      </w:r>
    </w:p>
    <w:p w:rsidR="00B65ACA" w:rsidRPr="00B65ACA" w:rsidRDefault="00B65ACA" w:rsidP="00B65ACA">
      <w:pPr>
        <w:spacing w:beforeLines="1" w:afterLines="1"/>
        <w:ind w:left="1980"/>
        <w:rPr>
          <w:rFonts w:cs="Aharoni"/>
          <w:sz w:val="20"/>
          <w:szCs w:val="20"/>
        </w:rPr>
      </w:pPr>
    </w:p>
    <w:p w:rsidR="00B65ACA" w:rsidRPr="00B65ACA" w:rsidRDefault="00B65ACA" w:rsidP="00B65ACA">
      <w:pPr>
        <w:spacing w:beforeLines="1" w:afterLines="1"/>
        <w:ind w:left="1980"/>
        <w:rPr>
          <w:rFonts w:cs="Aharoni"/>
          <w:b/>
          <w:sz w:val="20"/>
          <w:szCs w:val="20"/>
        </w:rPr>
      </w:pPr>
      <w:r w:rsidRPr="00B65ACA">
        <w:rPr>
          <w:rFonts w:cs="Aharoni"/>
          <w:b/>
          <w:sz w:val="20"/>
          <w:szCs w:val="20"/>
        </w:rPr>
        <w:t xml:space="preserve">Movement on the Salary Scale </w:t>
      </w:r>
    </w:p>
    <w:p w:rsidR="00B65ACA" w:rsidRPr="00B65ACA" w:rsidRDefault="00B65ACA" w:rsidP="00B65ACA">
      <w:pPr>
        <w:spacing w:beforeLines="1" w:afterLines="1"/>
        <w:ind w:left="1980"/>
        <w:rPr>
          <w:rFonts w:cs="Aharoni"/>
          <w:sz w:val="20"/>
          <w:szCs w:val="20"/>
        </w:rPr>
      </w:pPr>
      <w:r w:rsidRPr="00B65ACA">
        <w:rPr>
          <w:rFonts w:cs="Aharoni"/>
          <w:sz w:val="20"/>
          <w:szCs w:val="20"/>
        </w:rPr>
        <w:t>Based on satisfactory performance, a professional staff member may be moved up the salary scale. Moving up the scale cannot be taken for granted, but rather depends on a) teaching performance, b) willingness to participate in workshops and continuous education opportunities, and   c) an overall professional approach to all aspects of VGS school matters (</w:t>
      </w:r>
      <w:r w:rsidRPr="00B65ACA">
        <w:rPr>
          <w:rFonts w:cs="Aharoni"/>
          <w:sz w:val="20"/>
          <w:szCs w:val="20"/>
          <w:lang w:val="en-CA"/>
        </w:rPr>
        <w:t>such as punctuality, regular participation in teachers' meetings, helping with the preparation of VGS events, maintaining contact with parents, etc.).</w:t>
      </w:r>
    </w:p>
    <w:p w:rsidR="00B65ACA" w:rsidRPr="00B65ACA" w:rsidRDefault="00B65ACA" w:rsidP="00B65ACA">
      <w:pPr>
        <w:spacing w:after="120"/>
        <w:ind w:left="1980"/>
        <w:rPr>
          <w:rFonts w:ascii="Times New Roman" w:hAnsi="Times New Roman"/>
        </w:rPr>
      </w:pPr>
    </w:p>
    <w:p w:rsidR="003F4EC2" w:rsidRDefault="003F4EC2" w:rsidP="003F4EC2">
      <w:pPr>
        <w:pStyle w:val="ListParagraph"/>
        <w:numPr>
          <w:ilvl w:val="0"/>
          <w:numId w:val="3"/>
        </w:numPr>
        <w:spacing w:after="120"/>
        <w:contextualSpacing w:val="0"/>
        <w:rPr>
          <w:rFonts w:ascii="Times New Roman" w:hAnsi="Times New Roman"/>
        </w:rPr>
      </w:pPr>
      <w:r>
        <w:rPr>
          <w:rFonts w:ascii="Times New Roman" w:hAnsi="Times New Roman"/>
        </w:rPr>
        <w:t>Various matters that needs Board attention</w:t>
      </w:r>
    </w:p>
    <w:p w:rsidR="003F4EC2" w:rsidRPr="003F4EC2" w:rsidRDefault="003F4EC2" w:rsidP="003F4EC2">
      <w:pPr>
        <w:pStyle w:val="ListParagraph"/>
        <w:numPr>
          <w:ilvl w:val="1"/>
          <w:numId w:val="3"/>
        </w:numPr>
        <w:spacing w:after="120"/>
        <w:contextualSpacing w:val="0"/>
        <w:rPr>
          <w:rFonts w:ascii="Times New Roman" w:hAnsi="Times New Roman"/>
          <w:color w:val="FF0000"/>
        </w:rPr>
      </w:pPr>
      <w:r w:rsidRPr="003F4EC2">
        <w:rPr>
          <w:rFonts w:ascii="Times New Roman" w:hAnsi="Times New Roman"/>
          <w:color w:val="FF0000"/>
        </w:rPr>
        <w:sym w:font="Wingdings" w:char="F0E8"/>
      </w:r>
      <w:r w:rsidRPr="003F4EC2">
        <w:rPr>
          <w:rFonts w:ascii="Times New Roman" w:hAnsi="Times New Roman"/>
          <w:color w:val="FF0000"/>
        </w:rPr>
        <w:t xml:space="preserve">  Katrina to provide minutes from September 28</w:t>
      </w:r>
      <w:r w:rsidRPr="003F4EC2">
        <w:rPr>
          <w:rFonts w:ascii="Times New Roman" w:hAnsi="Times New Roman"/>
          <w:color w:val="FF0000"/>
          <w:vertAlign w:val="superscript"/>
        </w:rPr>
        <w:t>th</w:t>
      </w:r>
    </w:p>
    <w:p w:rsidR="003F4EC2" w:rsidRPr="003F4EC2" w:rsidRDefault="003F4EC2" w:rsidP="003F4EC2">
      <w:pPr>
        <w:pStyle w:val="ListParagraph"/>
        <w:numPr>
          <w:ilvl w:val="1"/>
          <w:numId w:val="3"/>
        </w:numPr>
        <w:spacing w:after="120"/>
        <w:contextualSpacing w:val="0"/>
        <w:rPr>
          <w:rFonts w:ascii="Times New Roman" w:hAnsi="Times New Roman"/>
          <w:color w:val="FF0000"/>
        </w:rPr>
      </w:pPr>
      <w:r w:rsidRPr="003F4EC2">
        <w:rPr>
          <w:rFonts w:ascii="Times New Roman" w:hAnsi="Times New Roman"/>
          <w:color w:val="FF0000"/>
        </w:rPr>
        <w:t>Christina to provide the AGM minutes</w:t>
      </w:r>
    </w:p>
    <w:p w:rsidR="003F4EC2" w:rsidRPr="003F4EC2" w:rsidRDefault="003F4EC2" w:rsidP="003F4EC2">
      <w:pPr>
        <w:pStyle w:val="ListParagraph"/>
        <w:numPr>
          <w:ilvl w:val="1"/>
          <w:numId w:val="3"/>
        </w:numPr>
        <w:spacing w:after="120"/>
        <w:contextualSpacing w:val="0"/>
        <w:rPr>
          <w:rFonts w:ascii="Times New Roman" w:hAnsi="Times New Roman"/>
          <w:color w:val="FF0000"/>
        </w:rPr>
      </w:pPr>
      <w:r w:rsidRPr="003F4EC2">
        <w:rPr>
          <w:rFonts w:ascii="Times New Roman" w:hAnsi="Times New Roman"/>
          <w:color w:val="FF0000"/>
        </w:rPr>
        <w:t>Michel to predict teacher fees/ salaries for the coming budget</w:t>
      </w:r>
    </w:p>
    <w:p w:rsidR="003F4EC2" w:rsidRPr="003F4EC2" w:rsidRDefault="003F4EC2" w:rsidP="003F4EC2">
      <w:pPr>
        <w:pStyle w:val="ListParagraph"/>
        <w:numPr>
          <w:ilvl w:val="1"/>
          <w:numId w:val="3"/>
        </w:numPr>
        <w:spacing w:after="120"/>
        <w:contextualSpacing w:val="0"/>
        <w:rPr>
          <w:rFonts w:ascii="Times New Roman" w:hAnsi="Times New Roman"/>
          <w:color w:val="FF0000"/>
        </w:rPr>
      </w:pPr>
      <w:proofErr w:type="spellStart"/>
      <w:r w:rsidRPr="003F4EC2">
        <w:rPr>
          <w:rFonts w:ascii="Times New Roman" w:hAnsi="Times New Roman"/>
          <w:color w:val="FF0000"/>
        </w:rPr>
        <w:t>Ani</w:t>
      </w:r>
      <w:proofErr w:type="spellEnd"/>
      <w:r w:rsidRPr="003F4EC2">
        <w:rPr>
          <w:rFonts w:ascii="Times New Roman" w:hAnsi="Times New Roman"/>
          <w:color w:val="FF0000"/>
        </w:rPr>
        <w:t xml:space="preserve"> to write to Tanya to find out the deadlines for appealing the Gaming Grant and obtain information on what is needed to appeal their decision to deny funding to us this year. </w:t>
      </w:r>
    </w:p>
    <w:p w:rsidR="003F4EC2" w:rsidRPr="003F4EC2" w:rsidRDefault="003F4EC2" w:rsidP="003F4EC2">
      <w:pPr>
        <w:pStyle w:val="ListParagraph"/>
        <w:numPr>
          <w:ilvl w:val="0"/>
          <w:numId w:val="3"/>
        </w:numPr>
        <w:spacing w:after="120"/>
        <w:contextualSpacing w:val="0"/>
        <w:rPr>
          <w:rFonts w:ascii="Times New Roman" w:hAnsi="Times New Roman"/>
          <w:color w:val="008000"/>
        </w:rPr>
      </w:pPr>
      <w:r w:rsidRPr="003F4EC2">
        <w:rPr>
          <w:rFonts w:ascii="Times New Roman" w:hAnsi="Times New Roman"/>
          <w:color w:val="008000"/>
        </w:rPr>
        <w:t>Motion to adjourn this meeting</w:t>
      </w:r>
    </w:p>
    <w:p w:rsidR="003F4EC2" w:rsidRPr="003F4EC2" w:rsidRDefault="003F4EC2" w:rsidP="003F4EC2">
      <w:pPr>
        <w:pStyle w:val="ListParagraph"/>
        <w:spacing w:after="120"/>
        <w:ind w:left="1440"/>
        <w:contextualSpacing w:val="0"/>
        <w:rPr>
          <w:rFonts w:ascii="Times New Roman" w:hAnsi="Times New Roman"/>
          <w:color w:val="008000"/>
        </w:rPr>
      </w:pPr>
      <w:r w:rsidRPr="003F4EC2">
        <w:rPr>
          <w:rFonts w:ascii="Times New Roman" w:hAnsi="Times New Roman"/>
          <w:color w:val="008000"/>
        </w:rPr>
        <w:t xml:space="preserve">Motion: </w:t>
      </w:r>
      <w:proofErr w:type="spellStart"/>
      <w:r w:rsidRPr="003F4EC2">
        <w:rPr>
          <w:rFonts w:ascii="Times New Roman" w:hAnsi="Times New Roman"/>
          <w:color w:val="008000"/>
        </w:rPr>
        <w:t>Ani</w:t>
      </w:r>
      <w:proofErr w:type="spellEnd"/>
    </w:p>
    <w:p w:rsidR="003F4EC2" w:rsidRPr="003F4EC2" w:rsidRDefault="003F4EC2" w:rsidP="003F4EC2">
      <w:pPr>
        <w:pStyle w:val="ListParagraph"/>
        <w:spacing w:after="120"/>
        <w:ind w:left="1440"/>
        <w:contextualSpacing w:val="0"/>
        <w:rPr>
          <w:rFonts w:ascii="Times New Roman" w:hAnsi="Times New Roman"/>
          <w:color w:val="008000"/>
        </w:rPr>
      </w:pPr>
      <w:r w:rsidRPr="003F4EC2">
        <w:rPr>
          <w:rFonts w:ascii="Times New Roman" w:hAnsi="Times New Roman"/>
          <w:color w:val="008000"/>
        </w:rPr>
        <w:t>2</w:t>
      </w:r>
      <w:r w:rsidRPr="003F4EC2">
        <w:rPr>
          <w:rFonts w:ascii="Times New Roman" w:hAnsi="Times New Roman"/>
          <w:color w:val="008000"/>
          <w:vertAlign w:val="superscript"/>
        </w:rPr>
        <w:t>nd</w:t>
      </w:r>
      <w:r w:rsidRPr="003F4EC2">
        <w:rPr>
          <w:rFonts w:ascii="Times New Roman" w:hAnsi="Times New Roman"/>
          <w:color w:val="008000"/>
        </w:rPr>
        <w:t>: Werner</w:t>
      </w:r>
    </w:p>
    <w:p w:rsidR="009A3995" w:rsidRDefault="009A3995" w:rsidP="003F4EC2">
      <w:pPr>
        <w:pStyle w:val="ListParagraph"/>
        <w:numPr>
          <w:ilvl w:val="1"/>
          <w:numId w:val="3"/>
        </w:numPr>
        <w:spacing w:after="120"/>
        <w:contextualSpacing w:val="0"/>
        <w:rPr>
          <w:rFonts w:ascii="Times New Roman" w:hAnsi="Times New Roman"/>
        </w:rPr>
      </w:pPr>
      <w:r>
        <w:rPr>
          <w:rFonts w:ascii="Times New Roman" w:hAnsi="Times New Roman"/>
        </w:rPr>
        <w:t>Debbie and Ralf should have the First Aid training as they are the ones who are generally always present during Tuesdays and Saturdays</w:t>
      </w:r>
    </w:p>
    <w:p w:rsidR="0073789D" w:rsidRPr="0073789D" w:rsidRDefault="009A3995" w:rsidP="00682930">
      <w:pPr>
        <w:pStyle w:val="ListParagraph"/>
        <w:spacing w:after="120"/>
        <w:ind w:left="2160"/>
        <w:contextualSpacing w:val="0"/>
        <w:rPr>
          <w:rFonts w:ascii="Times New Roman" w:hAnsi="Times New Roman"/>
          <w:color w:val="FF0000"/>
        </w:rPr>
      </w:pPr>
      <w:r w:rsidRPr="0073789D">
        <w:rPr>
          <w:rFonts w:ascii="Times New Roman" w:hAnsi="Times New Roman"/>
          <w:color w:val="FF0000"/>
        </w:rPr>
        <w:sym w:font="Wingdings" w:char="F0E8"/>
      </w:r>
      <w:r w:rsidRPr="0073789D">
        <w:rPr>
          <w:rFonts w:ascii="Times New Roman" w:hAnsi="Times New Roman"/>
          <w:color w:val="FF0000"/>
        </w:rPr>
        <w:t xml:space="preserve"> </w:t>
      </w:r>
      <w:proofErr w:type="gramStart"/>
      <w:r w:rsidRPr="0073789D">
        <w:rPr>
          <w:rFonts w:ascii="Times New Roman" w:hAnsi="Times New Roman"/>
          <w:color w:val="FF0000"/>
        </w:rPr>
        <w:t>Ralf to have a talk with the teachers to inform them of the</w:t>
      </w:r>
      <w:r w:rsidR="0073789D">
        <w:rPr>
          <w:rFonts w:ascii="Times New Roman" w:hAnsi="Times New Roman"/>
          <w:color w:val="FF0000"/>
        </w:rPr>
        <w:t xml:space="preserve"> emergency procedures in place at the University.</w:t>
      </w:r>
      <w:proofErr w:type="gramEnd"/>
      <w:r w:rsidR="0073789D" w:rsidRPr="0073789D">
        <w:rPr>
          <w:rFonts w:ascii="Times New Roman" w:hAnsi="Times New Roman"/>
          <w:color w:val="FF0000"/>
        </w:rPr>
        <w:t xml:space="preserve">  Ralf to find out which teacher has a </w:t>
      </w:r>
      <w:r w:rsidR="0073789D">
        <w:rPr>
          <w:rFonts w:ascii="Times New Roman" w:hAnsi="Times New Roman"/>
          <w:color w:val="FF0000"/>
        </w:rPr>
        <w:t xml:space="preserve">valid </w:t>
      </w:r>
      <w:r w:rsidR="0073789D" w:rsidRPr="0073789D">
        <w:rPr>
          <w:rFonts w:ascii="Times New Roman" w:hAnsi="Times New Roman"/>
          <w:color w:val="FF0000"/>
        </w:rPr>
        <w:t xml:space="preserve">First Aid certificate </w:t>
      </w:r>
      <w:r w:rsidR="0073789D">
        <w:rPr>
          <w:rFonts w:ascii="Times New Roman" w:hAnsi="Times New Roman"/>
          <w:color w:val="FF0000"/>
        </w:rPr>
        <w:t xml:space="preserve">Level I </w:t>
      </w:r>
      <w:r w:rsidR="0073789D" w:rsidRPr="0073789D">
        <w:rPr>
          <w:rFonts w:ascii="Times New Roman" w:hAnsi="Times New Roman"/>
          <w:color w:val="FF0000"/>
        </w:rPr>
        <w:t>or who is potentially interested in taking the first Aid class.</w:t>
      </w:r>
    </w:p>
    <w:p w:rsidR="0073789D" w:rsidRPr="0073789D" w:rsidRDefault="0073789D" w:rsidP="00682930">
      <w:pPr>
        <w:pStyle w:val="ListParagraph"/>
        <w:spacing w:after="120"/>
        <w:ind w:left="2160"/>
        <w:contextualSpacing w:val="0"/>
        <w:rPr>
          <w:rFonts w:ascii="Times New Roman" w:hAnsi="Times New Roman"/>
          <w:color w:val="FF0000"/>
        </w:rPr>
      </w:pPr>
      <w:r w:rsidRPr="0073789D">
        <w:rPr>
          <w:rFonts w:ascii="Times New Roman" w:hAnsi="Times New Roman"/>
          <w:color w:val="FF0000"/>
        </w:rPr>
        <w:sym w:font="Wingdings" w:char="F0E8"/>
      </w:r>
      <w:r w:rsidRPr="0073789D">
        <w:rPr>
          <w:rFonts w:ascii="Times New Roman" w:hAnsi="Times New Roman"/>
          <w:color w:val="FF0000"/>
        </w:rPr>
        <w:t xml:space="preserve"> </w:t>
      </w:r>
      <w:proofErr w:type="gramStart"/>
      <w:r w:rsidRPr="0073789D">
        <w:rPr>
          <w:rFonts w:ascii="Times New Roman" w:hAnsi="Times New Roman"/>
          <w:color w:val="FF0000"/>
        </w:rPr>
        <w:t>Ralf to take the First Aid course.</w:t>
      </w:r>
      <w:proofErr w:type="gramEnd"/>
    </w:p>
    <w:p w:rsidR="00F5181A" w:rsidRPr="0073789D" w:rsidRDefault="0073789D" w:rsidP="00682930">
      <w:pPr>
        <w:pStyle w:val="ListParagraph"/>
        <w:spacing w:after="120"/>
        <w:ind w:left="2160"/>
        <w:contextualSpacing w:val="0"/>
        <w:rPr>
          <w:rFonts w:ascii="Times New Roman" w:hAnsi="Times New Roman"/>
          <w:color w:val="FF0000"/>
        </w:rPr>
      </w:pPr>
      <w:r w:rsidRPr="0073789D">
        <w:rPr>
          <w:rFonts w:ascii="Times New Roman" w:hAnsi="Times New Roman"/>
          <w:color w:val="FF0000"/>
        </w:rPr>
        <w:sym w:font="Wingdings" w:char="F0E8"/>
      </w:r>
      <w:r w:rsidRPr="0073789D">
        <w:rPr>
          <w:rFonts w:ascii="Times New Roman" w:hAnsi="Times New Roman"/>
          <w:color w:val="FF0000"/>
        </w:rPr>
        <w:t xml:space="preserve"> Debbie to take the course – if she is not able to take the course then </w:t>
      </w:r>
      <w:r>
        <w:rPr>
          <w:rFonts w:ascii="Times New Roman" w:hAnsi="Times New Roman"/>
          <w:color w:val="FF0000"/>
        </w:rPr>
        <w:t xml:space="preserve">Ralf to find a teacher </w:t>
      </w:r>
      <w:r w:rsidRPr="0073789D">
        <w:rPr>
          <w:rFonts w:ascii="Times New Roman" w:hAnsi="Times New Roman"/>
          <w:color w:val="FF0000"/>
        </w:rPr>
        <w:t>who is interested in taking the course and ideally who is teaching Tuesdays/ Saturdays.</w:t>
      </w:r>
    </w:p>
    <w:p w:rsidR="00F5181A" w:rsidRPr="00F5181A" w:rsidRDefault="00F5181A" w:rsidP="00682930">
      <w:pPr>
        <w:pStyle w:val="ListParagraph"/>
        <w:numPr>
          <w:ilvl w:val="0"/>
          <w:numId w:val="3"/>
        </w:numPr>
        <w:spacing w:after="120"/>
        <w:contextualSpacing w:val="0"/>
        <w:rPr>
          <w:rFonts w:ascii="Times New Roman" w:hAnsi="Times New Roman"/>
        </w:rPr>
      </w:pPr>
      <w:r>
        <w:rPr>
          <w:rFonts w:ascii="Times New Roman" w:hAnsi="Times New Roman"/>
          <w:szCs w:val="20"/>
        </w:rPr>
        <w:t>New Business</w:t>
      </w:r>
    </w:p>
    <w:p w:rsidR="006E30F1" w:rsidRDefault="006E30F1" w:rsidP="00682930">
      <w:pPr>
        <w:pStyle w:val="ListParagraph"/>
        <w:numPr>
          <w:ilvl w:val="0"/>
          <w:numId w:val="4"/>
        </w:numPr>
        <w:spacing w:after="120"/>
        <w:contextualSpacing w:val="0"/>
        <w:rPr>
          <w:rFonts w:ascii="Times New Roman" w:hAnsi="Times New Roman"/>
        </w:rPr>
      </w:pPr>
      <w:r>
        <w:rPr>
          <w:rFonts w:ascii="Times New Roman" w:hAnsi="Times New Roman"/>
        </w:rPr>
        <w:t>Next Board Meeting:</w:t>
      </w:r>
    </w:p>
    <w:p w:rsidR="003F4EC2" w:rsidRDefault="00B5460E" w:rsidP="003F4EC2">
      <w:pPr>
        <w:pStyle w:val="ListParagraph"/>
        <w:numPr>
          <w:ilvl w:val="1"/>
          <w:numId w:val="4"/>
        </w:numPr>
        <w:spacing w:after="120"/>
        <w:contextualSpacing w:val="0"/>
        <w:rPr>
          <w:rFonts w:ascii="Times New Roman" w:hAnsi="Times New Roman"/>
        </w:rPr>
      </w:pPr>
      <w:r>
        <w:rPr>
          <w:rFonts w:ascii="Times New Roman" w:hAnsi="Times New Roman"/>
        </w:rPr>
        <w:t>December 2</w:t>
      </w:r>
      <w:r w:rsidRPr="00B5460E">
        <w:rPr>
          <w:rFonts w:ascii="Times New Roman" w:hAnsi="Times New Roman"/>
          <w:vertAlign w:val="superscript"/>
        </w:rPr>
        <w:t>nd</w:t>
      </w:r>
      <w:r>
        <w:rPr>
          <w:rFonts w:ascii="Times New Roman" w:hAnsi="Times New Roman"/>
        </w:rPr>
        <w:t xml:space="preserve"> </w:t>
      </w:r>
      <w:r w:rsidR="00380165">
        <w:rPr>
          <w:rFonts w:ascii="Times New Roman" w:hAnsi="Times New Roman"/>
        </w:rPr>
        <w:t xml:space="preserve"> - Summer Camp Discussion</w:t>
      </w:r>
    </w:p>
    <w:p w:rsidR="003F4EC2" w:rsidRDefault="003F4EC2" w:rsidP="003F4EC2">
      <w:pPr>
        <w:pStyle w:val="ListParagraph"/>
        <w:numPr>
          <w:ilvl w:val="1"/>
          <w:numId w:val="4"/>
        </w:numPr>
        <w:spacing w:after="120"/>
        <w:contextualSpacing w:val="0"/>
        <w:rPr>
          <w:rFonts w:ascii="Times New Roman" w:hAnsi="Times New Roman"/>
        </w:rPr>
      </w:pPr>
      <w:r>
        <w:rPr>
          <w:rFonts w:ascii="Times New Roman" w:hAnsi="Times New Roman"/>
        </w:rPr>
        <w:t>Agenda for next board meeting:</w:t>
      </w:r>
    </w:p>
    <w:p w:rsidR="003F4EC2" w:rsidRDefault="003F4EC2" w:rsidP="003F4EC2">
      <w:pPr>
        <w:pStyle w:val="ListParagraph"/>
        <w:numPr>
          <w:ilvl w:val="2"/>
          <w:numId w:val="4"/>
        </w:numPr>
        <w:spacing w:after="120"/>
        <w:contextualSpacing w:val="0"/>
        <w:rPr>
          <w:rFonts w:ascii="Times New Roman" w:hAnsi="Times New Roman"/>
        </w:rPr>
      </w:pPr>
      <w:r>
        <w:rPr>
          <w:rFonts w:ascii="Times New Roman" w:hAnsi="Times New Roman"/>
        </w:rPr>
        <w:t>Summer Camp</w:t>
      </w:r>
    </w:p>
    <w:p w:rsidR="003F4EC2" w:rsidRDefault="003F4EC2" w:rsidP="003F4EC2">
      <w:pPr>
        <w:pStyle w:val="ListParagraph"/>
        <w:numPr>
          <w:ilvl w:val="2"/>
          <w:numId w:val="4"/>
        </w:numPr>
        <w:spacing w:after="120"/>
        <w:contextualSpacing w:val="0"/>
        <w:rPr>
          <w:rFonts w:ascii="Times New Roman" w:hAnsi="Times New Roman"/>
        </w:rPr>
      </w:pPr>
      <w:r>
        <w:rPr>
          <w:rFonts w:ascii="Times New Roman" w:hAnsi="Times New Roman"/>
        </w:rPr>
        <w:t>Tuition Fees for the next school year</w:t>
      </w:r>
    </w:p>
    <w:p w:rsidR="00A833BF" w:rsidRPr="003F4EC2" w:rsidRDefault="003F4EC2" w:rsidP="003F4EC2">
      <w:pPr>
        <w:pStyle w:val="ListParagraph"/>
        <w:numPr>
          <w:ilvl w:val="2"/>
          <w:numId w:val="4"/>
        </w:numPr>
        <w:spacing w:after="120"/>
        <w:contextualSpacing w:val="0"/>
        <w:rPr>
          <w:rFonts w:ascii="Times New Roman" w:hAnsi="Times New Roman"/>
        </w:rPr>
      </w:pPr>
      <w:r>
        <w:rPr>
          <w:rFonts w:ascii="Times New Roman" w:hAnsi="Times New Roman"/>
        </w:rPr>
        <w:t>Appealing the Gaming Grant decision</w:t>
      </w:r>
    </w:p>
    <w:sectPr w:rsidR="00A833BF" w:rsidRPr="003F4EC2" w:rsidSect="00A833BF">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haroni">
    <w:charset w:val="00"/>
    <w:family w:val="auto"/>
    <w:pitch w:val="variable"/>
    <w:sig w:usb0="00000803" w:usb1="00000000" w:usb2="00000000" w:usb3="00000000" w:csb0="0000002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522B8"/>
    <w:multiLevelType w:val="multilevel"/>
    <w:tmpl w:val="EF4C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58530A"/>
    <w:multiLevelType w:val="multilevel"/>
    <w:tmpl w:val="E312B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B34FEE"/>
    <w:multiLevelType w:val="hybridMultilevel"/>
    <w:tmpl w:val="00A88538"/>
    <w:lvl w:ilvl="0" w:tplc="FE8E141E">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773B11"/>
    <w:multiLevelType w:val="hybridMultilevel"/>
    <w:tmpl w:val="C61CAF60"/>
    <w:lvl w:ilvl="0" w:tplc="502036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87E01"/>
    <w:rsid w:val="00026C63"/>
    <w:rsid w:val="000375CF"/>
    <w:rsid w:val="000711F9"/>
    <w:rsid w:val="00110D92"/>
    <w:rsid w:val="00116CFF"/>
    <w:rsid w:val="00152A58"/>
    <w:rsid w:val="00380165"/>
    <w:rsid w:val="003D56F2"/>
    <w:rsid w:val="003F4EC2"/>
    <w:rsid w:val="00487E01"/>
    <w:rsid w:val="004B2812"/>
    <w:rsid w:val="004E7CA1"/>
    <w:rsid w:val="005A50AA"/>
    <w:rsid w:val="00682930"/>
    <w:rsid w:val="006E30F1"/>
    <w:rsid w:val="007122B1"/>
    <w:rsid w:val="0073789D"/>
    <w:rsid w:val="007B3126"/>
    <w:rsid w:val="007B46DB"/>
    <w:rsid w:val="007F2232"/>
    <w:rsid w:val="008C1E63"/>
    <w:rsid w:val="008C477C"/>
    <w:rsid w:val="00941030"/>
    <w:rsid w:val="00951478"/>
    <w:rsid w:val="009861FC"/>
    <w:rsid w:val="009869A7"/>
    <w:rsid w:val="009A3995"/>
    <w:rsid w:val="00A833BF"/>
    <w:rsid w:val="00AA3F69"/>
    <w:rsid w:val="00AF11E6"/>
    <w:rsid w:val="00B5460E"/>
    <w:rsid w:val="00B65ACA"/>
    <w:rsid w:val="00BE49D9"/>
    <w:rsid w:val="00BF0A51"/>
    <w:rsid w:val="00D61B12"/>
    <w:rsid w:val="00E15670"/>
    <w:rsid w:val="00E951DA"/>
    <w:rsid w:val="00EA048D"/>
    <w:rsid w:val="00ED64F5"/>
    <w:rsid w:val="00F220EA"/>
    <w:rsid w:val="00F5181A"/>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712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487E01"/>
    <w:pPr>
      <w:spacing w:beforeLines="1" w:afterLines="1"/>
    </w:pPr>
    <w:rPr>
      <w:rFonts w:ascii="Times" w:hAnsi="Times" w:cs="Times New Roman"/>
      <w:sz w:val="20"/>
      <w:szCs w:val="20"/>
    </w:rPr>
  </w:style>
  <w:style w:type="paragraph" w:styleId="ListParagraph">
    <w:name w:val="List Paragraph"/>
    <w:basedOn w:val="Normal"/>
    <w:uiPriority w:val="34"/>
    <w:qFormat/>
    <w:rsid w:val="00487E01"/>
    <w:pPr>
      <w:ind w:left="720"/>
      <w:contextualSpacing/>
    </w:pPr>
    <w:rPr>
      <w:rFonts w:ascii="Cambria" w:eastAsia="ＭＳ 明朝" w:hAnsi="Cambria" w:cs="Times New Roman"/>
      <w:lang w:eastAsia="ja-JP"/>
    </w:rPr>
  </w:style>
  <w:style w:type="character" w:styleId="Hyperlink">
    <w:name w:val="Hyperlink"/>
    <w:basedOn w:val="DefaultParagraphFont"/>
    <w:uiPriority w:val="99"/>
    <w:semiHidden/>
    <w:unhideWhenUsed/>
    <w:rsid w:val="00E951DA"/>
    <w:rPr>
      <w:color w:val="0000FF" w:themeColor="hyperlink"/>
      <w:u w:val="single"/>
    </w:rPr>
  </w:style>
  <w:style w:type="table" w:styleId="TableGrid">
    <w:name w:val="Table Grid"/>
    <w:basedOn w:val="TableNormal"/>
    <w:uiPriority w:val="59"/>
    <w:rsid w:val="00B65ACA"/>
    <w:rPr>
      <w:sz w:val="22"/>
      <w:szCs w:val="22"/>
      <w:lang w:val="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93692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906</Words>
  <Characters>5166</Characters>
  <Application>Microsoft Macintosh Word</Application>
  <DocSecurity>0</DocSecurity>
  <Lines>43</Lines>
  <Paragraphs>10</Paragraphs>
  <ScaleCrop>false</ScaleCrop>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Knowles</dc:creator>
  <cp:keywords/>
  <cp:lastModifiedBy>Tate Knowles</cp:lastModifiedBy>
  <cp:revision>2</cp:revision>
  <dcterms:created xsi:type="dcterms:W3CDTF">2017-12-02T03:17:00Z</dcterms:created>
  <dcterms:modified xsi:type="dcterms:W3CDTF">2017-12-02T03:17:00Z</dcterms:modified>
</cp:coreProperties>
</file>